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5D" w:rsidRPr="00411178" w:rsidRDefault="00D6435D" w:rsidP="009D2F6B">
      <w:pPr>
        <w:spacing w:after="0" w:line="360" w:lineRule="auto"/>
        <w:jc w:val="center"/>
        <w:rPr>
          <w:b/>
        </w:rPr>
      </w:pPr>
      <w:r w:rsidRPr="00411178">
        <w:rPr>
          <w:b/>
        </w:rPr>
        <w:t>РЕГЛАМЕНТ</w:t>
      </w:r>
    </w:p>
    <w:p w:rsidR="00D6435D" w:rsidRPr="00A637E2" w:rsidRDefault="00D6435D" w:rsidP="00EC6A95">
      <w:pPr>
        <w:spacing w:after="0" w:line="360" w:lineRule="auto"/>
        <w:jc w:val="center"/>
        <w:rPr>
          <w:b/>
        </w:rPr>
      </w:pPr>
      <w:r>
        <w:rPr>
          <w:b/>
        </w:rPr>
        <w:t xml:space="preserve">Мемориала Р.Г.Нежметдинова – этапа детского Кубка России по шахматам среди мальчиков и девочек до 9 лет </w:t>
      </w:r>
      <w:r w:rsidR="00EC6A95">
        <w:rPr>
          <w:b/>
        </w:rPr>
        <w:t>(2008г.р. и моложе),11 лет (2006-2007 г.р), 13 лет (2004-2005 г.р.) и юношей и девушек до 15 лет (2002 – 2003</w:t>
      </w:r>
      <w:r>
        <w:rPr>
          <w:b/>
        </w:rPr>
        <w:t xml:space="preserve"> г.р.) г</w:t>
      </w:r>
      <w:proofErr w:type="gramStart"/>
      <w:r>
        <w:rPr>
          <w:b/>
        </w:rPr>
        <w:t>.К</w:t>
      </w:r>
      <w:proofErr w:type="gramEnd"/>
      <w:r>
        <w:rPr>
          <w:b/>
        </w:rPr>
        <w:t>азань, 2016 г.</w:t>
      </w:r>
    </w:p>
    <w:p w:rsidR="00D6435D" w:rsidRPr="00B620D8" w:rsidRDefault="00D6435D" w:rsidP="009D2F6B">
      <w:pPr>
        <w:spacing w:after="0" w:line="360" w:lineRule="auto"/>
        <w:jc w:val="both"/>
        <w:rPr>
          <w:szCs w:val="28"/>
        </w:rPr>
      </w:pPr>
      <w:r w:rsidRPr="00084AEF">
        <w:rPr>
          <w:b/>
        </w:rPr>
        <w:t>1.</w:t>
      </w:r>
      <w:r>
        <w:t xml:space="preserve"> </w:t>
      </w:r>
      <w:r w:rsidRPr="000B3C97">
        <w:rPr>
          <w:szCs w:val="28"/>
        </w:rPr>
        <w:t xml:space="preserve">Соревнования проводятся по швейцарской системе в 9 туров по Правилам вида спорта «шахматы», </w:t>
      </w:r>
      <w:r w:rsidRPr="00247AB9">
        <w:rPr>
          <w:szCs w:val="28"/>
        </w:rPr>
        <w:t>утвержденным При</w:t>
      </w:r>
      <w:r>
        <w:rPr>
          <w:szCs w:val="28"/>
        </w:rPr>
        <w:t xml:space="preserve">казом Минспорта России от «30» декабря 2014 г. № 1093 </w:t>
      </w:r>
      <w:r>
        <w:t>с использованием электронных шахматных часов.</w:t>
      </w:r>
    </w:p>
    <w:p w:rsidR="00D6435D" w:rsidRDefault="00D6435D" w:rsidP="009D2F6B">
      <w:pPr>
        <w:spacing w:after="0" w:line="360" w:lineRule="auto"/>
        <w:jc w:val="both"/>
      </w:pPr>
      <w:r>
        <w:t xml:space="preserve">Жеребьёвка производится в русском  написании в компьютерной программе </w:t>
      </w:r>
      <w:proofErr w:type="spellStart"/>
      <w:r>
        <w:rPr>
          <w:lang w:val="en-US"/>
        </w:rPr>
        <w:t>SwissMaster</w:t>
      </w:r>
      <w:proofErr w:type="spellEnd"/>
      <w:r>
        <w:t xml:space="preserve"> 5.5</w:t>
      </w:r>
    </w:p>
    <w:p w:rsidR="00D6435D" w:rsidRDefault="00D6435D" w:rsidP="009D2F6B">
      <w:pPr>
        <w:spacing w:after="0" w:line="360" w:lineRule="auto"/>
        <w:jc w:val="both"/>
      </w:pPr>
      <w:r w:rsidRPr="00084AEF">
        <w:rPr>
          <w:b/>
        </w:rPr>
        <w:t>2.</w:t>
      </w:r>
      <w:r>
        <w:t xml:space="preserve"> Контроль времени – до 9 лет  – 1 час каждому участнику на всю партию с добавлением 30 сек на каждый ход, начиная с первого (запись партии обязательна до последнего хода). </w:t>
      </w:r>
    </w:p>
    <w:p w:rsidR="00D6435D" w:rsidRDefault="00D6435D" w:rsidP="009D2F6B">
      <w:pPr>
        <w:spacing w:after="0" w:line="360" w:lineRule="auto"/>
        <w:jc w:val="both"/>
        <w:rPr>
          <w:szCs w:val="28"/>
        </w:rPr>
      </w:pPr>
      <w:r>
        <w:t xml:space="preserve">    До 11, 13, 15 лет – 1 час 30 минут с добавлением 30 сек на каждый ход, начиная с первого. Запись партии обязательна до последнего хода.</w:t>
      </w:r>
      <w:r w:rsidRPr="00084AEF">
        <w:rPr>
          <w:szCs w:val="28"/>
        </w:rPr>
        <w:t xml:space="preserve"> </w:t>
      </w:r>
      <w:r>
        <w:rPr>
          <w:szCs w:val="28"/>
        </w:rPr>
        <w:t>Переговоры о ничьей запрещаются до 40-го хода включительно.</w:t>
      </w:r>
    </w:p>
    <w:p w:rsidR="00D6435D" w:rsidRDefault="00D6435D" w:rsidP="009D2F6B">
      <w:pPr>
        <w:spacing w:after="0" w:line="360" w:lineRule="auto"/>
        <w:jc w:val="both"/>
        <w:rPr>
          <w:szCs w:val="28"/>
        </w:rPr>
      </w:pPr>
      <w:r>
        <w:rPr>
          <w:szCs w:val="28"/>
        </w:rPr>
        <w:t>Программа соревнований: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2835"/>
        <w:gridCol w:w="5245"/>
      </w:tblGrid>
      <w:tr w:rsidR="00D6435D" w:rsidRPr="007A7E58" w:rsidTr="009D2F6B">
        <w:tc>
          <w:tcPr>
            <w:tcW w:w="1242" w:type="dxa"/>
            <w:vAlign w:val="center"/>
          </w:tcPr>
          <w:p w:rsidR="00D6435D" w:rsidRPr="007A7E58" w:rsidRDefault="00D6435D" w:rsidP="009D2F6B">
            <w:pPr>
              <w:spacing w:after="0" w:line="360" w:lineRule="auto"/>
              <w:rPr>
                <w:sz w:val="26"/>
                <w:szCs w:val="26"/>
              </w:rPr>
            </w:pPr>
            <w:r w:rsidRPr="007A7E58">
              <w:rPr>
                <w:sz w:val="26"/>
                <w:szCs w:val="26"/>
              </w:rPr>
              <w:t>29 мая</w:t>
            </w:r>
          </w:p>
        </w:tc>
        <w:tc>
          <w:tcPr>
            <w:tcW w:w="2835" w:type="dxa"/>
            <w:vAlign w:val="center"/>
          </w:tcPr>
          <w:p w:rsidR="00D6435D" w:rsidRPr="007A7E58" w:rsidRDefault="00D6435D" w:rsidP="009D2F6B">
            <w:pPr>
              <w:spacing w:after="0" w:line="360" w:lineRule="auto"/>
              <w:rPr>
                <w:sz w:val="26"/>
                <w:szCs w:val="26"/>
              </w:rPr>
            </w:pPr>
            <w:r w:rsidRPr="007A7E58">
              <w:rPr>
                <w:sz w:val="26"/>
                <w:szCs w:val="26"/>
              </w:rPr>
              <w:t>09.00-16.00</w:t>
            </w:r>
          </w:p>
          <w:p w:rsidR="00D6435D" w:rsidRPr="007A7E58" w:rsidRDefault="00D6435D" w:rsidP="009D2F6B">
            <w:pPr>
              <w:spacing w:after="0" w:line="360" w:lineRule="auto"/>
              <w:rPr>
                <w:sz w:val="26"/>
                <w:szCs w:val="26"/>
              </w:rPr>
            </w:pPr>
          </w:p>
          <w:p w:rsidR="00D6435D" w:rsidRPr="007A7E58" w:rsidRDefault="00D6435D" w:rsidP="009D2F6B">
            <w:pPr>
              <w:spacing w:after="0" w:line="360" w:lineRule="auto"/>
              <w:rPr>
                <w:sz w:val="26"/>
                <w:szCs w:val="26"/>
              </w:rPr>
            </w:pPr>
            <w:r w:rsidRPr="007A7E58">
              <w:rPr>
                <w:sz w:val="26"/>
                <w:szCs w:val="26"/>
              </w:rPr>
              <w:t>16.30</w:t>
            </w:r>
          </w:p>
          <w:p w:rsidR="00D6435D" w:rsidRPr="007A7E58" w:rsidRDefault="00D6435D" w:rsidP="009D2F6B">
            <w:pPr>
              <w:spacing w:after="0" w:line="360" w:lineRule="auto"/>
              <w:rPr>
                <w:sz w:val="26"/>
                <w:szCs w:val="26"/>
              </w:rPr>
            </w:pPr>
            <w:r w:rsidRPr="007A7E58">
              <w:rPr>
                <w:sz w:val="26"/>
                <w:szCs w:val="26"/>
              </w:rPr>
              <w:t>17.00</w:t>
            </w:r>
          </w:p>
          <w:p w:rsidR="00D6435D" w:rsidRPr="007A7E58" w:rsidRDefault="00D6435D" w:rsidP="009D2F6B">
            <w:pPr>
              <w:spacing w:after="0" w:line="360" w:lineRule="auto"/>
              <w:rPr>
                <w:sz w:val="26"/>
                <w:szCs w:val="26"/>
              </w:rPr>
            </w:pPr>
            <w:r w:rsidRPr="007A7E58">
              <w:rPr>
                <w:sz w:val="26"/>
                <w:szCs w:val="26"/>
              </w:rPr>
              <w:t>17.30</w:t>
            </w:r>
          </w:p>
        </w:tc>
        <w:tc>
          <w:tcPr>
            <w:tcW w:w="5245" w:type="dxa"/>
            <w:vAlign w:val="center"/>
          </w:tcPr>
          <w:p w:rsidR="00D6435D" w:rsidRPr="007A7E58" w:rsidRDefault="00D6435D" w:rsidP="009D2F6B">
            <w:pPr>
              <w:spacing w:after="0" w:line="360" w:lineRule="auto"/>
              <w:rPr>
                <w:sz w:val="26"/>
                <w:szCs w:val="26"/>
              </w:rPr>
            </w:pPr>
            <w:r w:rsidRPr="007A7E58">
              <w:rPr>
                <w:sz w:val="26"/>
                <w:szCs w:val="26"/>
              </w:rPr>
              <w:t>- регистрация участников и работа комиссии по допуску</w:t>
            </w:r>
          </w:p>
          <w:p w:rsidR="00D6435D" w:rsidRPr="007A7E58" w:rsidRDefault="00D6435D" w:rsidP="009D2F6B">
            <w:pPr>
              <w:spacing w:after="0" w:line="360" w:lineRule="auto"/>
              <w:rPr>
                <w:sz w:val="26"/>
                <w:szCs w:val="26"/>
              </w:rPr>
            </w:pPr>
            <w:r w:rsidRPr="007A7E58">
              <w:rPr>
                <w:sz w:val="26"/>
                <w:szCs w:val="26"/>
              </w:rPr>
              <w:t>-орг</w:t>
            </w:r>
            <w:proofErr w:type="gramStart"/>
            <w:r w:rsidRPr="007A7E58">
              <w:rPr>
                <w:sz w:val="26"/>
                <w:szCs w:val="26"/>
              </w:rPr>
              <w:t>.с</w:t>
            </w:r>
            <w:proofErr w:type="gramEnd"/>
            <w:r w:rsidRPr="007A7E58">
              <w:rPr>
                <w:sz w:val="26"/>
                <w:szCs w:val="26"/>
              </w:rPr>
              <w:t>обрание</w:t>
            </w:r>
          </w:p>
          <w:p w:rsidR="00D6435D" w:rsidRPr="007A7E58" w:rsidRDefault="00D6435D" w:rsidP="009D2F6B">
            <w:pPr>
              <w:spacing w:after="0" w:line="360" w:lineRule="auto"/>
              <w:rPr>
                <w:sz w:val="26"/>
                <w:szCs w:val="26"/>
              </w:rPr>
            </w:pPr>
            <w:r w:rsidRPr="007A7E58">
              <w:rPr>
                <w:sz w:val="26"/>
                <w:szCs w:val="26"/>
              </w:rPr>
              <w:t>-заседание судейской коллегии</w:t>
            </w:r>
          </w:p>
          <w:p w:rsidR="00D6435D" w:rsidRPr="007A7E58" w:rsidRDefault="00D6435D" w:rsidP="009D2F6B">
            <w:pPr>
              <w:spacing w:after="0" w:line="360" w:lineRule="auto"/>
              <w:rPr>
                <w:sz w:val="26"/>
                <w:szCs w:val="26"/>
              </w:rPr>
            </w:pPr>
            <w:r w:rsidRPr="007A7E58">
              <w:rPr>
                <w:sz w:val="26"/>
                <w:szCs w:val="26"/>
              </w:rPr>
              <w:t>-жеребьевка</w:t>
            </w:r>
            <w:r>
              <w:rPr>
                <w:sz w:val="26"/>
                <w:szCs w:val="26"/>
              </w:rPr>
              <w:t xml:space="preserve"> 1 тура</w:t>
            </w:r>
          </w:p>
        </w:tc>
      </w:tr>
      <w:tr w:rsidR="00D6435D" w:rsidRPr="007A7E58" w:rsidTr="009D2F6B">
        <w:trPr>
          <w:trHeight w:val="740"/>
        </w:trPr>
        <w:tc>
          <w:tcPr>
            <w:tcW w:w="1242" w:type="dxa"/>
            <w:vAlign w:val="center"/>
          </w:tcPr>
          <w:p w:rsidR="00D6435D" w:rsidRPr="007A7E58" w:rsidRDefault="00D6435D" w:rsidP="009D2F6B">
            <w:pPr>
              <w:spacing w:after="0" w:line="360" w:lineRule="auto"/>
              <w:rPr>
                <w:b/>
                <w:sz w:val="26"/>
                <w:szCs w:val="26"/>
              </w:rPr>
            </w:pPr>
            <w:r w:rsidRPr="007A7E58">
              <w:rPr>
                <w:b/>
                <w:sz w:val="26"/>
                <w:szCs w:val="26"/>
              </w:rPr>
              <w:t>30 мая</w:t>
            </w:r>
          </w:p>
        </w:tc>
        <w:tc>
          <w:tcPr>
            <w:tcW w:w="2835" w:type="dxa"/>
            <w:vAlign w:val="center"/>
          </w:tcPr>
          <w:p w:rsidR="00D6435D" w:rsidRPr="007A7E58" w:rsidRDefault="00D6435D" w:rsidP="009D2F6B">
            <w:pPr>
              <w:spacing w:after="0" w:line="360" w:lineRule="auto"/>
              <w:rPr>
                <w:sz w:val="26"/>
                <w:szCs w:val="26"/>
              </w:rPr>
            </w:pPr>
            <w:r w:rsidRPr="007A7E58">
              <w:rPr>
                <w:sz w:val="26"/>
                <w:szCs w:val="26"/>
              </w:rPr>
              <w:t>10.00</w:t>
            </w:r>
          </w:p>
          <w:p w:rsidR="00D6435D" w:rsidRPr="007A7E58" w:rsidRDefault="00D6435D" w:rsidP="009D2F6B">
            <w:pPr>
              <w:spacing w:after="0" w:line="360" w:lineRule="auto"/>
              <w:rPr>
                <w:sz w:val="26"/>
                <w:szCs w:val="26"/>
              </w:rPr>
            </w:pPr>
            <w:r w:rsidRPr="007A7E58">
              <w:rPr>
                <w:sz w:val="26"/>
                <w:szCs w:val="26"/>
              </w:rPr>
              <w:t>10.30</w:t>
            </w:r>
          </w:p>
        </w:tc>
        <w:tc>
          <w:tcPr>
            <w:tcW w:w="5245" w:type="dxa"/>
            <w:vAlign w:val="center"/>
          </w:tcPr>
          <w:p w:rsidR="00D6435D" w:rsidRPr="007A7E58" w:rsidRDefault="00D6435D" w:rsidP="009D2F6B">
            <w:pPr>
              <w:spacing w:after="0" w:line="360" w:lineRule="auto"/>
              <w:rPr>
                <w:sz w:val="26"/>
                <w:szCs w:val="26"/>
              </w:rPr>
            </w:pPr>
            <w:r w:rsidRPr="007A7E58">
              <w:rPr>
                <w:sz w:val="26"/>
                <w:szCs w:val="26"/>
              </w:rPr>
              <w:t>Открытие турнира,</w:t>
            </w:r>
          </w:p>
          <w:p w:rsidR="00D6435D" w:rsidRPr="007A7E58" w:rsidRDefault="00D6435D" w:rsidP="009D2F6B">
            <w:pPr>
              <w:spacing w:after="0" w:line="360" w:lineRule="auto"/>
              <w:rPr>
                <w:b/>
                <w:sz w:val="26"/>
                <w:szCs w:val="26"/>
              </w:rPr>
            </w:pPr>
            <w:r w:rsidRPr="007A7E58">
              <w:rPr>
                <w:b/>
                <w:sz w:val="26"/>
                <w:szCs w:val="26"/>
              </w:rPr>
              <w:t>1 тур</w:t>
            </w:r>
          </w:p>
        </w:tc>
      </w:tr>
      <w:tr w:rsidR="00D6435D" w:rsidRPr="007A7E58" w:rsidTr="009D2F6B">
        <w:tc>
          <w:tcPr>
            <w:tcW w:w="1242" w:type="dxa"/>
            <w:vAlign w:val="center"/>
          </w:tcPr>
          <w:p w:rsidR="00D6435D" w:rsidRPr="007A7E58" w:rsidRDefault="00D6435D" w:rsidP="009D2F6B">
            <w:pPr>
              <w:spacing w:after="0" w:line="360" w:lineRule="auto"/>
              <w:rPr>
                <w:sz w:val="26"/>
                <w:szCs w:val="26"/>
              </w:rPr>
            </w:pPr>
            <w:r w:rsidRPr="007A7E58">
              <w:rPr>
                <w:sz w:val="26"/>
                <w:szCs w:val="26"/>
              </w:rPr>
              <w:t>31 мая</w:t>
            </w:r>
          </w:p>
        </w:tc>
        <w:tc>
          <w:tcPr>
            <w:tcW w:w="2835" w:type="dxa"/>
            <w:vAlign w:val="center"/>
          </w:tcPr>
          <w:p w:rsidR="00D6435D" w:rsidRPr="007A7E58" w:rsidRDefault="00D6435D" w:rsidP="009D2F6B">
            <w:pPr>
              <w:spacing w:after="0" w:line="360" w:lineRule="auto"/>
              <w:rPr>
                <w:sz w:val="26"/>
                <w:szCs w:val="26"/>
              </w:rPr>
            </w:pPr>
            <w:r w:rsidRPr="007A7E58">
              <w:rPr>
                <w:sz w:val="26"/>
                <w:szCs w:val="26"/>
              </w:rPr>
              <w:t>10.00</w:t>
            </w:r>
          </w:p>
        </w:tc>
        <w:tc>
          <w:tcPr>
            <w:tcW w:w="5245" w:type="dxa"/>
            <w:vAlign w:val="center"/>
          </w:tcPr>
          <w:p w:rsidR="00D6435D" w:rsidRPr="007A7E58" w:rsidRDefault="00D6435D" w:rsidP="009D2F6B">
            <w:pPr>
              <w:spacing w:after="0" w:line="360" w:lineRule="auto"/>
              <w:rPr>
                <w:sz w:val="26"/>
                <w:szCs w:val="26"/>
              </w:rPr>
            </w:pPr>
            <w:r w:rsidRPr="007A7E58">
              <w:rPr>
                <w:sz w:val="26"/>
                <w:szCs w:val="26"/>
              </w:rPr>
              <w:t>2 тур</w:t>
            </w:r>
          </w:p>
        </w:tc>
      </w:tr>
      <w:tr w:rsidR="00D6435D" w:rsidRPr="007A7E58" w:rsidTr="009D2F6B">
        <w:tc>
          <w:tcPr>
            <w:tcW w:w="1242" w:type="dxa"/>
            <w:vAlign w:val="center"/>
          </w:tcPr>
          <w:p w:rsidR="00D6435D" w:rsidRPr="007A7E58" w:rsidRDefault="00D6435D" w:rsidP="009D2F6B">
            <w:pPr>
              <w:spacing w:after="0" w:line="360" w:lineRule="auto"/>
              <w:rPr>
                <w:sz w:val="26"/>
                <w:szCs w:val="26"/>
              </w:rPr>
            </w:pPr>
            <w:r w:rsidRPr="007A7E58">
              <w:rPr>
                <w:sz w:val="26"/>
                <w:szCs w:val="26"/>
              </w:rPr>
              <w:t>1 июня</w:t>
            </w:r>
          </w:p>
        </w:tc>
        <w:tc>
          <w:tcPr>
            <w:tcW w:w="2835" w:type="dxa"/>
            <w:vAlign w:val="center"/>
          </w:tcPr>
          <w:p w:rsidR="00D6435D" w:rsidRPr="007A7E58" w:rsidRDefault="00D6435D" w:rsidP="009D2F6B">
            <w:pPr>
              <w:spacing w:after="0" w:line="360" w:lineRule="auto"/>
              <w:rPr>
                <w:sz w:val="26"/>
                <w:szCs w:val="26"/>
              </w:rPr>
            </w:pPr>
            <w:r w:rsidRPr="007A7E58">
              <w:rPr>
                <w:sz w:val="26"/>
                <w:szCs w:val="26"/>
              </w:rPr>
              <w:t>10.00</w:t>
            </w:r>
          </w:p>
        </w:tc>
        <w:tc>
          <w:tcPr>
            <w:tcW w:w="5245" w:type="dxa"/>
            <w:vAlign w:val="center"/>
          </w:tcPr>
          <w:p w:rsidR="00D6435D" w:rsidRPr="007A7E58" w:rsidRDefault="00D6435D" w:rsidP="009D2F6B">
            <w:pPr>
              <w:spacing w:after="0" w:line="360" w:lineRule="auto"/>
              <w:rPr>
                <w:sz w:val="26"/>
                <w:szCs w:val="26"/>
              </w:rPr>
            </w:pPr>
            <w:r w:rsidRPr="007A7E58">
              <w:rPr>
                <w:sz w:val="26"/>
                <w:szCs w:val="26"/>
              </w:rPr>
              <w:t>3 тур</w:t>
            </w:r>
          </w:p>
        </w:tc>
      </w:tr>
      <w:tr w:rsidR="00D6435D" w:rsidRPr="007A7E58" w:rsidTr="009D2F6B">
        <w:tc>
          <w:tcPr>
            <w:tcW w:w="1242" w:type="dxa"/>
            <w:vAlign w:val="center"/>
          </w:tcPr>
          <w:p w:rsidR="00D6435D" w:rsidRPr="007A7E58" w:rsidRDefault="00D6435D" w:rsidP="009D2F6B">
            <w:pPr>
              <w:spacing w:after="0" w:line="360" w:lineRule="auto"/>
              <w:rPr>
                <w:sz w:val="26"/>
                <w:szCs w:val="26"/>
              </w:rPr>
            </w:pPr>
            <w:r w:rsidRPr="007A7E58">
              <w:rPr>
                <w:sz w:val="26"/>
                <w:szCs w:val="26"/>
              </w:rPr>
              <w:t>2 июня</w:t>
            </w:r>
          </w:p>
        </w:tc>
        <w:tc>
          <w:tcPr>
            <w:tcW w:w="2835" w:type="dxa"/>
            <w:vAlign w:val="center"/>
          </w:tcPr>
          <w:p w:rsidR="00D6435D" w:rsidRPr="007A7E58" w:rsidRDefault="00D6435D" w:rsidP="009D2F6B">
            <w:pPr>
              <w:spacing w:after="0" w:line="360" w:lineRule="auto"/>
              <w:rPr>
                <w:sz w:val="26"/>
                <w:szCs w:val="26"/>
              </w:rPr>
            </w:pPr>
            <w:r w:rsidRPr="007A7E58">
              <w:rPr>
                <w:sz w:val="26"/>
                <w:szCs w:val="26"/>
              </w:rPr>
              <w:t>10.00</w:t>
            </w:r>
          </w:p>
        </w:tc>
        <w:tc>
          <w:tcPr>
            <w:tcW w:w="5245" w:type="dxa"/>
            <w:vAlign w:val="center"/>
          </w:tcPr>
          <w:p w:rsidR="00D6435D" w:rsidRPr="007A7E58" w:rsidRDefault="00D6435D" w:rsidP="009D2F6B">
            <w:pPr>
              <w:spacing w:after="0" w:line="360" w:lineRule="auto"/>
              <w:rPr>
                <w:sz w:val="26"/>
                <w:szCs w:val="26"/>
              </w:rPr>
            </w:pPr>
            <w:r w:rsidRPr="007A7E58">
              <w:rPr>
                <w:sz w:val="26"/>
                <w:szCs w:val="26"/>
              </w:rPr>
              <w:t>4 тур</w:t>
            </w:r>
          </w:p>
        </w:tc>
      </w:tr>
      <w:tr w:rsidR="00D6435D" w:rsidRPr="007A7E58" w:rsidTr="009D2F6B">
        <w:tc>
          <w:tcPr>
            <w:tcW w:w="1242" w:type="dxa"/>
            <w:vAlign w:val="center"/>
          </w:tcPr>
          <w:p w:rsidR="00D6435D" w:rsidRPr="007A7E58" w:rsidRDefault="00D6435D" w:rsidP="009D2F6B">
            <w:pPr>
              <w:spacing w:after="0" w:line="360" w:lineRule="auto"/>
              <w:rPr>
                <w:sz w:val="26"/>
                <w:szCs w:val="26"/>
              </w:rPr>
            </w:pPr>
            <w:r w:rsidRPr="007A7E58">
              <w:rPr>
                <w:sz w:val="26"/>
                <w:szCs w:val="26"/>
              </w:rPr>
              <w:t>3 июня</w:t>
            </w:r>
          </w:p>
        </w:tc>
        <w:tc>
          <w:tcPr>
            <w:tcW w:w="2835" w:type="dxa"/>
            <w:vAlign w:val="center"/>
          </w:tcPr>
          <w:p w:rsidR="00D6435D" w:rsidRPr="007A7E58" w:rsidRDefault="00D6435D" w:rsidP="009D2F6B">
            <w:pPr>
              <w:spacing w:after="0" w:line="360" w:lineRule="auto"/>
              <w:rPr>
                <w:sz w:val="26"/>
                <w:szCs w:val="26"/>
              </w:rPr>
            </w:pPr>
            <w:r w:rsidRPr="007A7E58">
              <w:rPr>
                <w:sz w:val="26"/>
                <w:szCs w:val="26"/>
              </w:rPr>
              <w:t>10.00</w:t>
            </w:r>
          </w:p>
        </w:tc>
        <w:tc>
          <w:tcPr>
            <w:tcW w:w="5245" w:type="dxa"/>
            <w:vAlign w:val="center"/>
          </w:tcPr>
          <w:p w:rsidR="00D6435D" w:rsidRPr="007A7E58" w:rsidRDefault="00D6435D" w:rsidP="009D2F6B">
            <w:pPr>
              <w:spacing w:after="0" w:line="360" w:lineRule="auto"/>
              <w:rPr>
                <w:sz w:val="26"/>
                <w:szCs w:val="26"/>
              </w:rPr>
            </w:pPr>
            <w:r w:rsidRPr="007A7E58">
              <w:rPr>
                <w:sz w:val="26"/>
                <w:szCs w:val="26"/>
              </w:rPr>
              <w:t>5 тур</w:t>
            </w:r>
          </w:p>
        </w:tc>
      </w:tr>
      <w:tr w:rsidR="00D6435D" w:rsidRPr="007A7E58" w:rsidTr="009D2F6B">
        <w:tc>
          <w:tcPr>
            <w:tcW w:w="1242" w:type="dxa"/>
            <w:vAlign w:val="center"/>
          </w:tcPr>
          <w:p w:rsidR="00D6435D" w:rsidRPr="007A7E58" w:rsidRDefault="00D6435D" w:rsidP="009D2F6B">
            <w:pPr>
              <w:spacing w:after="0" w:line="360" w:lineRule="auto"/>
              <w:rPr>
                <w:sz w:val="26"/>
                <w:szCs w:val="26"/>
              </w:rPr>
            </w:pPr>
            <w:r w:rsidRPr="007A7E58">
              <w:rPr>
                <w:sz w:val="26"/>
                <w:szCs w:val="26"/>
              </w:rPr>
              <w:t>4 июня</w:t>
            </w:r>
          </w:p>
        </w:tc>
        <w:tc>
          <w:tcPr>
            <w:tcW w:w="2835" w:type="dxa"/>
            <w:vAlign w:val="center"/>
          </w:tcPr>
          <w:p w:rsidR="00D6435D" w:rsidRPr="007A7E58" w:rsidRDefault="00D6435D" w:rsidP="009D2F6B">
            <w:pPr>
              <w:spacing w:after="0" w:line="360" w:lineRule="auto"/>
              <w:rPr>
                <w:sz w:val="26"/>
                <w:szCs w:val="26"/>
              </w:rPr>
            </w:pPr>
            <w:r w:rsidRPr="007A7E58">
              <w:rPr>
                <w:sz w:val="26"/>
                <w:szCs w:val="26"/>
              </w:rPr>
              <w:t>10.00</w:t>
            </w:r>
          </w:p>
        </w:tc>
        <w:tc>
          <w:tcPr>
            <w:tcW w:w="5245" w:type="dxa"/>
            <w:vAlign w:val="center"/>
          </w:tcPr>
          <w:p w:rsidR="00D6435D" w:rsidRPr="007A7E58" w:rsidRDefault="00D6435D" w:rsidP="009D2F6B">
            <w:pPr>
              <w:spacing w:after="0" w:line="360" w:lineRule="auto"/>
              <w:rPr>
                <w:sz w:val="26"/>
                <w:szCs w:val="26"/>
              </w:rPr>
            </w:pPr>
            <w:r w:rsidRPr="007A7E58">
              <w:rPr>
                <w:sz w:val="26"/>
                <w:szCs w:val="26"/>
              </w:rPr>
              <w:t>6 тур</w:t>
            </w:r>
          </w:p>
        </w:tc>
      </w:tr>
      <w:tr w:rsidR="00D6435D" w:rsidRPr="007A7E58" w:rsidTr="009D2F6B">
        <w:tc>
          <w:tcPr>
            <w:tcW w:w="1242" w:type="dxa"/>
            <w:vAlign w:val="center"/>
          </w:tcPr>
          <w:p w:rsidR="00D6435D" w:rsidRPr="007A7E58" w:rsidRDefault="00D6435D" w:rsidP="009D2F6B">
            <w:pPr>
              <w:spacing w:after="0" w:line="360" w:lineRule="auto"/>
              <w:rPr>
                <w:sz w:val="26"/>
                <w:szCs w:val="26"/>
              </w:rPr>
            </w:pPr>
            <w:r w:rsidRPr="007A7E58">
              <w:rPr>
                <w:sz w:val="26"/>
                <w:szCs w:val="26"/>
              </w:rPr>
              <w:t>5 июня</w:t>
            </w:r>
          </w:p>
        </w:tc>
        <w:tc>
          <w:tcPr>
            <w:tcW w:w="2835" w:type="dxa"/>
            <w:vAlign w:val="center"/>
          </w:tcPr>
          <w:p w:rsidR="00D6435D" w:rsidRPr="007A7E58" w:rsidRDefault="00D6435D" w:rsidP="009D2F6B">
            <w:pPr>
              <w:spacing w:after="0" w:line="360" w:lineRule="auto"/>
              <w:rPr>
                <w:sz w:val="26"/>
                <w:szCs w:val="26"/>
              </w:rPr>
            </w:pPr>
            <w:r w:rsidRPr="007A7E58">
              <w:rPr>
                <w:sz w:val="26"/>
                <w:szCs w:val="26"/>
              </w:rPr>
              <w:t>10.00</w:t>
            </w:r>
          </w:p>
        </w:tc>
        <w:tc>
          <w:tcPr>
            <w:tcW w:w="5245" w:type="dxa"/>
            <w:vAlign w:val="center"/>
          </w:tcPr>
          <w:p w:rsidR="00D6435D" w:rsidRPr="007A7E58" w:rsidRDefault="00D6435D" w:rsidP="009D2F6B">
            <w:pPr>
              <w:spacing w:after="0" w:line="360" w:lineRule="auto"/>
              <w:rPr>
                <w:sz w:val="26"/>
                <w:szCs w:val="26"/>
              </w:rPr>
            </w:pPr>
            <w:r w:rsidRPr="007A7E58">
              <w:rPr>
                <w:sz w:val="26"/>
                <w:szCs w:val="26"/>
              </w:rPr>
              <w:t>7 тур</w:t>
            </w:r>
          </w:p>
        </w:tc>
      </w:tr>
      <w:tr w:rsidR="00D6435D" w:rsidRPr="007A7E58" w:rsidTr="009D2F6B">
        <w:tc>
          <w:tcPr>
            <w:tcW w:w="1242" w:type="dxa"/>
            <w:vAlign w:val="center"/>
          </w:tcPr>
          <w:p w:rsidR="00D6435D" w:rsidRPr="007A7E58" w:rsidRDefault="00D6435D" w:rsidP="009D2F6B">
            <w:pPr>
              <w:spacing w:after="0" w:line="360" w:lineRule="auto"/>
              <w:rPr>
                <w:sz w:val="26"/>
                <w:szCs w:val="26"/>
              </w:rPr>
            </w:pPr>
            <w:r w:rsidRPr="007A7E58">
              <w:rPr>
                <w:sz w:val="26"/>
                <w:szCs w:val="26"/>
              </w:rPr>
              <w:t>6 июня</w:t>
            </w:r>
          </w:p>
        </w:tc>
        <w:tc>
          <w:tcPr>
            <w:tcW w:w="2835" w:type="dxa"/>
            <w:vAlign w:val="center"/>
          </w:tcPr>
          <w:p w:rsidR="00D6435D" w:rsidRPr="007A7E58" w:rsidRDefault="00D6435D" w:rsidP="009D2F6B">
            <w:pPr>
              <w:spacing w:after="0" w:line="360" w:lineRule="auto"/>
              <w:rPr>
                <w:sz w:val="26"/>
                <w:szCs w:val="26"/>
              </w:rPr>
            </w:pPr>
            <w:r w:rsidRPr="007A7E58">
              <w:rPr>
                <w:sz w:val="26"/>
                <w:szCs w:val="26"/>
              </w:rPr>
              <w:t>10.00</w:t>
            </w:r>
          </w:p>
        </w:tc>
        <w:tc>
          <w:tcPr>
            <w:tcW w:w="5245" w:type="dxa"/>
            <w:vAlign w:val="center"/>
          </w:tcPr>
          <w:p w:rsidR="00D6435D" w:rsidRPr="007A7E58" w:rsidRDefault="00D6435D" w:rsidP="009D2F6B">
            <w:pPr>
              <w:spacing w:after="0" w:line="360" w:lineRule="auto"/>
              <w:rPr>
                <w:sz w:val="26"/>
                <w:szCs w:val="26"/>
              </w:rPr>
            </w:pPr>
            <w:r w:rsidRPr="007A7E58">
              <w:rPr>
                <w:sz w:val="26"/>
                <w:szCs w:val="26"/>
              </w:rPr>
              <w:t>8 тур</w:t>
            </w:r>
          </w:p>
        </w:tc>
      </w:tr>
      <w:tr w:rsidR="00D6435D" w:rsidRPr="007A7E58" w:rsidTr="009D2F6B">
        <w:tc>
          <w:tcPr>
            <w:tcW w:w="1242" w:type="dxa"/>
            <w:vAlign w:val="center"/>
          </w:tcPr>
          <w:p w:rsidR="00D6435D" w:rsidRPr="007A7E58" w:rsidRDefault="00D6435D" w:rsidP="009D2F6B">
            <w:pPr>
              <w:spacing w:after="0" w:line="360" w:lineRule="auto"/>
              <w:rPr>
                <w:b/>
                <w:sz w:val="26"/>
                <w:szCs w:val="26"/>
              </w:rPr>
            </w:pPr>
            <w:r w:rsidRPr="007A7E58">
              <w:rPr>
                <w:b/>
                <w:sz w:val="26"/>
                <w:szCs w:val="26"/>
              </w:rPr>
              <w:t>7 июня</w:t>
            </w:r>
          </w:p>
        </w:tc>
        <w:tc>
          <w:tcPr>
            <w:tcW w:w="2835" w:type="dxa"/>
            <w:vAlign w:val="center"/>
          </w:tcPr>
          <w:p w:rsidR="00D6435D" w:rsidRPr="00AA23E3" w:rsidRDefault="00D6435D" w:rsidP="009D2F6B">
            <w:pPr>
              <w:spacing w:after="0" w:line="360" w:lineRule="auto"/>
              <w:rPr>
                <w:sz w:val="26"/>
                <w:szCs w:val="26"/>
              </w:rPr>
            </w:pPr>
            <w:r w:rsidRPr="00AA23E3">
              <w:rPr>
                <w:sz w:val="26"/>
                <w:szCs w:val="26"/>
              </w:rPr>
              <w:t>9.30</w:t>
            </w:r>
          </w:p>
          <w:p w:rsidR="00D6435D" w:rsidRPr="00B0289D" w:rsidRDefault="00D6435D" w:rsidP="009D2F6B">
            <w:pPr>
              <w:spacing w:after="0" w:line="360" w:lineRule="auto"/>
              <w:rPr>
                <w:color w:val="FF0000"/>
                <w:sz w:val="26"/>
                <w:szCs w:val="26"/>
              </w:rPr>
            </w:pPr>
            <w:r w:rsidRPr="00AA23E3">
              <w:rPr>
                <w:sz w:val="26"/>
                <w:szCs w:val="26"/>
              </w:rPr>
              <w:t>13.30</w:t>
            </w:r>
          </w:p>
        </w:tc>
        <w:tc>
          <w:tcPr>
            <w:tcW w:w="5245" w:type="dxa"/>
            <w:vAlign w:val="center"/>
          </w:tcPr>
          <w:p w:rsidR="00D6435D" w:rsidRPr="007A7E58" w:rsidRDefault="00D6435D" w:rsidP="009D2F6B">
            <w:pPr>
              <w:spacing w:after="0" w:line="360" w:lineRule="auto"/>
              <w:rPr>
                <w:b/>
                <w:sz w:val="26"/>
                <w:szCs w:val="26"/>
              </w:rPr>
            </w:pPr>
            <w:r w:rsidRPr="007A7E58">
              <w:rPr>
                <w:b/>
                <w:sz w:val="26"/>
                <w:szCs w:val="26"/>
              </w:rPr>
              <w:t>9 тур</w:t>
            </w:r>
          </w:p>
          <w:p w:rsidR="00D6435D" w:rsidRPr="007A7E58" w:rsidRDefault="00D6435D" w:rsidP="009D2F6B">
            <w:pPr>
              <w:spacing w:after="0" w:line="360" w:lineRule="auto"/>
              <w:rPr>
                <w:sz w:val="26"/>
                <w:szCs w:val="26"/>
              </w:rPr>
            </w:pPr>
            <w:r w:rsidRPr="007A7E58">
              <w:rPr>
                <w:sz w:val="26"/>
                <w:szCs w:val="26"/>
              </w:rPr>
              <w:t>Закрытие</w:t>
            </w:r>
          </w:p>
        </w:tc>
      </w:tr>
      <w:tr w:rsidR="00D6435D" w:rsidRPr="007A7E58" w:rsidTr="009D2F6B">
        <w:tc>
          <w:tcPr>
            <w:tcW w:w="1242" w:type="dxa"/>
            <w:vAlign w:val="center"/>
          </w:tcPr>
          <w:p w:rsidR="00D6435D" w:rsidRPr="007A7E58" w:rsidRDefault="00D6435D" w:rsidP="009D2F6B">
            <w:pPr>
              <w:spacing w:after="0" w:line="360" w:lineRule="auto"/>
              <w:rPr>
                <w:sz w:val="26"/>
                <w:szCs w:val="26"/>
              </w:rPr>
            </w:pPr>
            <w:r w:rsidRPr="007A7E58">
              <w:rPr>
                <w:sz w:val="26"/>
                <w:szCs w:val="26"/>
              </w:rPr>
              <w:t>8 июня</w:t>
            </w:r>
          </w:p>
        </w:tc>
        <w:tc>
          <w:tcPr>
            <w:tcW w:w="2835" w:type="dxa"/>
            <w:vAlign w:val="center"/>
          </w:tcPr>
          <w:p w:rsidR="00D6435D" w:rsidRPr="007A7E58" w:rsidRDefault="00D6435D" w:rsidP="009D2F6B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D6435D" w:rsidRPr="007A7E58" w:rsidRDefault="00D6435D" w:rsidP="009D2F6B">
            <w:pPr>
              <w:spacing w:after="0" w:line="360" w:lineRule="auto"/>
              <w:rPr>
                <w:sz w:val="26"/>
                <w:szCs w:val="26"/>
              </w:rPr>
            </w:pPr>
            <w:r w:rsidRPr="007A7E58">
              <w:rPr>
                <w:sz w:val="26"/>
                <w:szCs w:val="26"/>
              </w:rPr>
              <w:t>День отъезда</w:t>
            </w:r>
          </w:p>
        </w:tc>
      </w:tr>
    </w:tbl>
    <w:p w:rsidR="00D6435D" w:rsidRDefault="00D6435D" w:rsidP="009D2F6B">
      <w:pPr>
        <w:spacing w:after="0" w:line="360" w:lineRule="auto"/>
        <w:rPr>
          <w:szCs w:val="28"/>
        </w:rPr>
      </w:pPr>
      <w:r>
        <w:rPr>
          <w:b/>
        </w:rPr>
        <w:lastRenderedPageBreak/>
        <w:t>3</w:t>
      </w:r>
      <w:r w:rsidRPr="00084AEF">
        <w:rPr>
          <w:b/>
        </w:rPr>
        <w:t>.</w:t>
      </w:r>
      <w:r>
        <w:t xml:space="preserve"> </w:t>
      </w:r>
      <w:r>
        <w:rPr>
          <w:szCs w:val="28"/>
        </w:rPr>
        <w:t>Победители определяются по наибольшему количеству набранных очков. При равенстве очков – последовательно по дополнительным показателям:</w:t>
      </w:r>
    </w:p>
    <w:p w:rsidR="00D6435D" w:rsidRDefault="00D6435D" w:rsidP="009D2F6B">
      <w:pPr>
        <w:spacing w:after="0" w:line="360" w:lineRule="auto"/>
        <w:rPr>
          <w:szCs w:val="28"/>
        </w:rPr>
      </w:pPr>
      <w:r>
        <w:rPr>
          <w:szCs w:val="28"/>
        </w:rPr>
        <w:t xml:space="preserve">-  коэф. Бухгольца, </w:t>
      </w:r>
    </w:p>
    <w:p w:rsidR="00D6435D" w:rsidRDefault="00D6435D" w:rsidP="009D2F6B">
      <w:pPr>
        <w:spacing w:after="0" w:line="360" w:lineRule="auto"/>
        <w:rPr>
          <w:szCs w:val="28"/>
        </w:rPr>
      </w:pPr>
      <w:r>
        <w:rPr>
          <w:szCs w:val="28"/>
        </w:rPr>
        <w:t xml:space="preserve">- усеченный коэф. Бухгольца (без одного худшего результата); </w:t>
      </w:r>
    </w:p>
    <w:p w:rsidR="00D6435D" w:rsidRDefault="00D6435D" w:rsidP="009D2F6B">
      <w:pPr>
        <w:spacing w:after="0" w:line="360" w:lineRule="auto"/>
        <w:rPr>
          <w:szCs w:val="28"/>
        </w:rPr>
      </w:pPr>
      <w:r>
        <w:rPr>
          <w:szCs w:val="28"/>
        </w:rPr>
        <w:t>-</w:t>
      </w:r>
      <w:r w:rsidRPr="00526C76">
        <w:rPr>
          <w:szCs w:val="28"/>
        </w:rPr>
        <w:t xml:space="preserve"> </w:t>
      </w:r>
      <w:r>
        <w:rPr>
          <w:szCs w:val="28"/>
        </w:rPr>
        <w:t>число побед;</w:t>
      </w:r>
    </w:p>
    <w:p w:rsidR="00D6435D" w:rsidRDefault="00D6435D" w:rsidP="009D2F6B">
      <w:pPr>
        <w:spacing w:after="0" w:line="360" w:lineRule="auto"/>
        <w:rPr>
          <w:szCs w:val="28"/>
        </w:rPr>
      </w:pPr>
      <w:r>
        <w:rPr>
          <w:szCs w:val="28"/>
        </w:rPr>
        <w:t>- личная встреча.</w:t>
      </w:r>
    </w:p>
    <w:p w:rsidR="00D6435D" w:rsidRDefault="00D6435D" w:rsidP="009D2F6B">
      <w:pPr>
        <w:spacing w:after="0" w:line="360" w:lineRule="auto"/>
        <w:jc w:val="both"/>
      </w:pPr>
      <w:r w:rsidRPr="00084AEF">
        <w:rPr>
          <w:b/>
        </w:rPr>
        <w:t>5.</w:t>
      </w:r>
      <w:r>
        <w:t xml:space="preserve"> Результаты завершившегося тура обнародуются в течение 10 минут по его окончании. Замечания по результатам тура принимаются в течение 15 минут после обнародования результатов тура. Протесты по поводу компьютерной жеребьёвки не принимаются.</w:t>
      </w:r>
    </w:p>
    <w:p w:rsidR="00D6435D" w:rsidRDefault="00D6435D" w:rsidP="009D2F6B">
      <w:pPr>
        <w:spacing w:after="0" w:line="360" w:lineRule="auto"/>
        <w:jc w:val="both"/>
      </w:pPr>
      <w:r w:rsidRPr="00084AEF">
        <w:rPr>
          <w:b/>
        </w:rPr>
        <w:t>6.</w:t>
      </w:r>
      <w:r>
        <w:t xml:space="preserve"> Опоздание игроков к началу тура на 30 минут (по часам главного судьи) приводит к поражению.</w:t>
      </w:r>
    </w:p>
    <w:p w:rsidR="00D6435D" w:rsidRDefault="00D6435D" w:rsidP="009D2F6B">
      <w:pPr>
        <w:spacing w:after="0" w:line="360" w:lineRule="auto"/>
        <w:jc w:val="both"/>
      </w:pPr>
      <w:r w:rsidRPr="00084AEF">
        <w:rPr>
          <w:b/>
        </w:rPr>
        <w:t>7.</w:t>
      </w:r>
      <w:r>
        <w:t xml:space="preserve"> Избран апелляционный комитет в составе: </w:t>
      </w:r>
    </w:p>
    <w:p w:rsidR="00D6435D" w:rsidRDefault="00D6435D" w:rsidP="009D2F6B">
      <w:pPr>
        <w:spacing w:after="0" w:line="360" w:lineRule="auto"/>
        <w:jc w:val="both"/>
      </w:pPr>
      <w:r>
        <w:tab/>
        <w:t xml:space="preserve">Председатель АК: </w:t>
      </w:r>
      <w:r w:rsidR="009D2F6B">
        <w:t>Маценко Е.Л</w:t>
      </w:r>
      <w:r>
        <w:t>., (г.</w:t>
      </w:r>
      <w:r w:rsidR="009D2F6B">
        <w:t xml:space="preserve"> Челябинск</w:t>
      </w:r>
      <w:r>
        <w:t>,</w:t>
      </w:r>
      <w:r w:rsidR="009D2F6B">
        <w:t xml:space="preserve"> </w:t>
      </w:r>
      <w:r w:rsidR="00EC6A95">
        <w:t>Ж</w:t>
      </w:r>
      <w:r>
        <w:t>МФ)</w:t>
      </w:r>
      <w:r w:rsidR="009D2F6B">
        <w:t>.</w:t>
      </w:r>
    </w:p>
    <w:p w:rsidR="00621115" w:rsidRDefault="00D6435D" w:rsidP="00621115">
      <w:pPr>
        <w:spacing w:after="0" w:line="360" w:lineRule="auto"/>
        <w:ind w:firstLine="709"/>
        <w:jc w:val="both"/>
      </w:pPr>
      <w:r>
        <w:t xml:space="preserve">Члены АК: </w:t>
      </w:r>
      <w:r w:rsidR="009D2F6B">
        <w:t xml:space="preserve">Карпешов О.М. (г. Оренбург, ММ), </w:t>
      </w:r>
      <w:r>
        <w:t>Яруллина А.Г. (г</w:t>
      </w:r>
      <w:proofErr w:type="gramStart"/>
      <w:r>
        <w:t>.З</w:t>
      </w:r>
      <w:proofErr w:type="gramEnd"/>
      <w:r>
        <w:t xml:space="preserve">еленодольск, </w:t>
      </w:r>
      <w:r w:rsidR="00EC6A95">
        <w:t>Ж</w:t>
      </w:r>
      <w:r>
        <w:t>МФ)</w:t>
      </w:r>
      <w:r w:rsidR="00621115">
        <w:t>.</w:t>
      </w:r>
    </w:p>
    <w:p w:rsidR="00D6435D" w:rsidRPr="004C3EE6" w:rsidRDefault="00D6435D" w:rsidP="00621115">
      <w:pPr>
        <w:spacing w:after="0" w:line="360" w:lineRule="auto"/>
        <w:ind w:firstLine="709"/>
        <w:jc w:val="both"/>
        <w:rPr>
          <w:vertAlign w:val="superscript"/>
        </w:rPr>
      </w:pPr>
      <w:r>
        <w:t>Запасные члены АК</w:t>
      </w:r>
      <w:r w:rsidR="00621115">
        <w:t>: Коровин М.Ю. (г</w:t>
      </w:r>
      <w:proofErr w:type="gramStart"/>
      <w:r w:rsidR="00621115">
        <w:t>.К</w:t>
      </w:r>
      <w:proofErr w:type="gramEnd"/>
      <w:r w:rsidR="00621115">
        <w:t xml:space="preserve">азань, </w:t>
      </w:r>
      <w:r w:rsidR="00EC6A95">
        <w:t>МФ</w:t>
      </w:r>
      <w:r w:rsidR="00621115">
        <w:t>),</w:t>
      </w:r>
      <w:r w:rsidR="00621115" w:rsidRPr="00621115">
        <w:t xml:space="preserve"> </w:t>
      </w:r>
      <w:r w:rsidR="00621115">
        <w:t>Хмельницкий А.И. (г. Екатеринбург, МС России).</w:t>
      </w:r>
    </w:p>
    <w:p w:rsidR="00D6435D" w:rsidRDefault="00D6435D" w:rsidP="00621115">
      <w:pPr>
        <w:spacing w:after="0" w:line="360" w:lineRule="auto"/>
        <w:ind w:firstLine="709"/>
        <w:jc w:val="both"/>
      </w:pPr>
      <w:r w:rsidRPr="00411178">
        <w:t xml:space="preserve">Протесты подаются </w:t>
      </w:r>
      <w:r>
        <w:t>в апелляционный комитет в письменном виде при внесении залоговой суммы 1 000 (одна тысяча) рублей в течени</w:t>
      </w:r>
      <w:proofErr w:type="gramStart"/>
      <w:r>
        <w:t>и</w:t>
      </w:r>
      <w:proofErr w:type="gramEnd"/>
      <w:r>
        <w:t xml:space="preserve"> 15 минут. В случае удовлетворения протеста залоговая сумма возвращается, в случае отказа – идёт в призовой фонд турнира.</w:t>
      </w:r>
    </w:p>
    <w:p w:rsidR="00D6435D" w:rsidRDefault="00D6435D" w:rsidP="009D2F6B">
      <w:pPr>
        <w:spacing w:after="0" w:line="360" w:lineRule="auto"/>
        <w:jc w:val="both"/>
      </w:pPr>
      <w:r w:rsidRPr="00084AEF">
        <w:rPr>
          <w:b/>
        </w:rPr>
        <w:t>8.</w:t>
      </w:r>
      <w:r>
        <w:t xml:space="preserve"> Зрители в турнирный зал не допускаются.</w:t>
      </w:r>
    </w:p>
    <w:p w:rsidR="00D6435D" w:rsidRDefault="00D6435D" w:rsidP="009D2F6B">
      <w:pPr>
        <w:spacing w:after="0" w:line="360" w:lineRule="auto"/>
        <w:jc w:val="both"/>
        <w:rPr>
          <w:szCs w:val="28"/>
        </w:rPr>
      </w:pPr>
      <w:r>
        <w:rPr>
          <w:b/>
        </w:rPr>
        <w:t>9</w:t>
      </w:r>
      <w:r w:rsidRPr="00084AEF">
        <w:rPr>
          <w:b/>
        </w:rPr>
        <w:t>.</w:t>
      </w:r>
      <w:r w:rsidR="00F775B8">
        <w:t xml:space="preserve"> </w:t>
      </w:r>
      <w:r>
        <w:rPr>
          <w:szCs w:val="28"/>
        </w:rPr>
        <w:t>Звонок мобильного телефона или любого электронного устройства приводит к поражению. За второй</w:t>
      </w:r>
      <w:r w:rsidR="00621115">
        <w:rPr>
          <w:szCs w:val="28"/>
        </w:rPr>
        <w:t>,</w:t>
      </w:r>
      <w:r>
        <w:rPr>
          <w:szCs w:val="28"/>
        </w:rPr>
        <w:t xml:space="preserve"> не разрешенный правилами ход (невозможный) прис</w:t>
      </w:r>
      <w:r w:rsidR="00EC6A95">
        <w:rPr>
          <w:szCs w:val="28"/>
        </w:rPr>
        <w:t>уждается поражение. В случае не</w:t>
      </w:r>
      <w:r>
        <w:rPr>
          <w:szCs w:val="28"/>
        </w:rPr>
        <w:t>явки игрока на тур б</w:t>
      </w:r>
      <w:r w:rsidR="00EC6A95">
        <w:rPr>
          <w:szCs w:val="28"/>
        </w:rPr>
        <w:t>ез предварительного заявления</w:t>
      </w:r>
      <w:proofErr w:type="gramStart"/>
      <w:r w:rsidR="00EC6A95">
        <w:rPr>
          <w:szCs w:val="28"/>
        </w:rPr>
        <w:t>,</w:t>
      </w:r>
      <w:r>
        <w:rPr>
          <w:szCs w:val="28"/>
        </w:rPr>
        <w:t>о</w:t>
      </w:r>
      <w:proofErr w:type="gramEnd"/>
      <w:r>
        <w:rPr>
          <w:szCs w:val="28"/>
        </w:rPr>
        <w:t>н исключается из турнира.</w:t>
      </w:r>
    </w:p>
    <w:p w:rsidR="00D6435D" w:rsidRDefault="00D6435D" w:rsidP="009D2F6B">
      <w:pPr>
        <w:spacing w:after="0" w:line="360" w:lineRule="auto"/>
        <w:jc w:val="both"/>
      </w:pPr>
      <w:r>
        <w:rPr>
          <w:b/>
        </w:rPr>
        <w:t>10</w:t>
      </w:r>
      <w:r w:rsidRPr="00084AEF">
        <w:rPr>
          <w:b/>
        </w:rPr>
        <w:t>.</w:t>
      </w:r>
      <w:r>
        <w:t xml:space="preserve"> Информация по распределению призового фонда будет представлена после 2</w:t>
      </w:r>
      <w:r w:rsidRPr="00485DAB">
        <w:rPr>
          <w:vertAlign w:val="superscript"/>
        </w:rPr>
        <w:t>го</w:t>
      </w:r>
      <w:r>
        <w:t xml:space="preserve"> тура. </w:t>
      </w:r>
    </w:p>
    <w:p w:rsidR="00D6435D" w:rsidRDefault="00D6435D" w:rsidP="009D2F6B">
      <w:pPr>
        <w:spacing w:after="0" w:line="360" w:lineRule="auto"/>
        <w:jc w:val="both"/>
      </w:pPr>
      <w:r>
        <w:rPr>
          <w:b/>
        </w:rPr>
        <w:t>11</w:t>
      </w:r>
      <w:r w:rsidRPr="00084AEF">
        <w:rPr>
          <w:b/>
        </w:rPr>
        <w:t>.</w:t>
      </w:r>
      <w:r>
        <w:t xml:space="preserve"> Справки по жеребьёвке по телефонам: </w:t>
      </w:r>
    </w:p>
    <w:p w:rsidR="00D6435D" w:rsidRDefault="00D6435D" w:rsidP="009D2F6B">
      <w:pPr>
        <w:spacing w:after="0" w:line="360" w:lineRule="auto"/>
        <w:jc w:val="both"/>
      </w:pPr>
      <w:r>
        <w:tab/>
        <w:t>8 (843) 236-15-90 – вахта</w:t>
      </w:r>
    </w:p>
    <w:p w:rsidR="00D6435D" w:rsidRDefault="00D6435D" w:rsidP="009D2F6B">
      <w:pPr>
        <w:spacing w:after="0" w:line="360" w:lineRule="auto"/>
        <w:jc w:val="both"/>
      </w:pPr>
      <w:r>
        <w:tab/>
        <w:t xml:space="preserve">8 (843) 236-01-73 – спортотдел </w:t>
      </w:r>
    </w:p>
    <w:p w:rsidR="00D6435D" w:rsidRDefault="00D6435D" w:rsidP="009D2F6B">
      <w:pPr>
        <w:spacing w:after="0" w:line="360" w:lineRule="auto"/>
        <w:ind w:firstLine="708"/>
        <w:jc w:val="both"/>
      </w:pPr>
      <w:r>
        <w:t xml:space="preserve">и на сайте: </w:t>
      </w:r>
      <w:hyperlink r:id="rId6" w:history="1">
        <w:r w:rsidRPr="004878DC">
          <w:rPr>
            <w:rStyle w:val="a3"/>
            <w:lang w:val="en-US"/>
          </w:rPr>
          <w:t>www</w:t>
        </w:r>
        <w:r w:rsidRPr="00485DAB">
          <w:rPr>
            <w:rStyle w:val="a3"/>
          </w:rPr>
          <w:t>.</w:t>
        </w:r>
        <w:r w:rsidRPr="004878DC">
          <w:rPr>
            <w:rStyle w:val="a3"/>
            <w:lang w:val="en-US"/>
          </w:rPr>
          <w:t>tat</w:t>
        </w:r>
        <w:r w:rsidRPr="00485DAB">
          <w:rPr>
            <w:rStyle w:val="a3"/>
          </w:rPr>
          <w:t>-</w:t>
        </w:r>
        <w:r w:rsidRPr="004878DC">
          <w:rPr>
            <w:rStyle w:val="a3"/>
            <w:lang w:val="en-US"/>
          </w:rPr>
          <w:t>chess</w:t>
        </w:r>
        <w:r w:rsidRPr="00485DAB">
          <w:rPr>
            <w:rStyle w:val="a3"/>
          </w:rPr>
          <w:t>.</w:t>
        </w:r>
        <w:proofErr w:type="spellStart"/>
        <w:r w:rsidRPr="004878DC">
          <w:rPr>
            <w:rStyle w:val="a3"/>
            <w:lang w:val="en-US"/>
          </w:rPr>
          <w:t>ru</w:t>
        </w:r>
        <w:proofErr w:type="spellEnd"/>
      </w:hyperlink>
    </w:p>
    <w:p w:rsidR="00D6435D" w:rsidRPr="00E34FA4" w:rsidRDefault="00D6435D" w:rsidP="009D2F6B">
      <w:pPr>
        <w:spacing w:after="0" w:line="360" w:lineRule="auto"/>
        <w:ind w:firstLine="708"/>
        <w:jc w:val="both"/>
      </w:pPr>
      <w:r>
        <w:t xml:space="preserve">                  </w:t>
      </w:r>
      <w:hyperlink r:id="rId7" w:history="1">
        <w:r w:rsidRPr="000A6017">
          <w:rPr>
            <w:rStyle w:val="a3"/>
            <w:lang w:val="en-US"/>
          </w:rPr>
          <w:t>www</w:t>
        </w:r>
        <w:r w:rsidRPr="000A6017">
          <w:rPr>
            <w:rStyle w:val="a3"/>
          </w:rPr>
          <w:t>.</w:t>
        </w:r>
        <w:proofErr w:type="spellStart"/>
        <w:r w:rsidRPr="000A6017">
          <w:rPr>
            <w:rStyle w:val="a3"/>
            <w:lang w:val="en-US"/>
          </w:rPr>
          <w:t>kazchess</w:t>
        </w:r>
        <w:proofErr w:type="spellEnd"/>
        <w:r w:rsidRPr="000A6017">
          <w:rPr>
            <w:rStyle w:val="a3"/>
          </w:rPr>
          <w:t>.</w:t>
        </w:r>
        <w:proofErr w:type="spellStart"/>
        <w:r w:rsidRPr="000A6017">
          <w:rPr>
            <w:rStyle w:val="a3"/>
            <w:lang w:val="en-US"/>
          </w:rPr>
          <w:t>ru</w:t>
        </w:r>
        <w:proofErr w:type="spellEnd"/>
      </w:hyperlink>
    </w:p>
    <w:p w:rsidR="00FE1E69" w:rsidRDefault="00D6435D" w:rsidP="009D2F6B">
      <w:pPr>
        <w:spacing w:after="0" w:line="360" w:lineRule="auto"/>
      </w:pPr>
      <w:r>
        <w:t>Главный судья</w:t>
      </w:r>
      <w:r>
        <w:tab/>
        <w:t xml:space="preserve">                                                                  Гончарова Н.О.</w:t>
      </w:r>
    </w:p>
    <w:sectPr w:rsidR="00FE1E69" w:rsidSect="00621115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115" w:rsidRDefault="00621115" w:rsidP="00621115">
      <w:pPr>
        <w:spacing w:after="0" w:line="240" w:lineRule="auto"/>
      </w:pPr>
      <w:r>
        <w:separator/>
      </w:r>
    </w:p>
  </w:endnote>
  <w:endnote w:type="continuationSeparator" w:id="0">
    <w:p w:rsidR="00621115" w:rsidRDefault="00621115" w:rsidP="0062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115" w:rsidRDefault="00621115" w:rsidP="00621115">
      <w:pPr>
        <w:spacing w:after="0" w:line="240" w:lineRule="auto"/>
      </w:pPr>
      <w:r>
        <w:separator/>
      </w:r>
    </w:p>
  </w:footnote>
  <w:footnote w:type="continuationSeparator" w:id="0">
    <w:p w:rsidR="00621115" w:rsidRDefault="00621115" w:rsidP="006211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35D"/>
    <w:rsid w:val="00621115"/>
    <w:rsid w:val="00932193"/>
    <w:rsid w:val="009D2F6B"/>
    <w:rsid w:val="00AB64A4"/>
    <w:rsid w:val="00D6435D"/>
    <w:rsid w:val="00EC6A95"/>
    <w:rsid w:val="00F775B8"/>
    <w:rsid w:val="00FE1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5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435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21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1115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621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1115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azches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t-ches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КОМПАНИЙ ДОМО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</dc:creator>
  <cp:keywords/>
  <dc:description/>
  <cp:lastModifiedBy>Admin</cp:lastModifiedBy>
  <cp:revision>2</cp:revision>
  <cp:lastPrinted>2016-06-01T07:14:00Z</cp:lastPrinted>
  <dcterms:created xsi:type="dcterms:W3CDTF">2016-06-01T07:14:00Z</dcterms:created>
  <dcterms:modified xsi:type="dcterms:W3CDTF">2016-06-01T07:14:00Z</dcterms:modified>
</cp:coreProperties>
</file>