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9" w:rsidRDefault="00375ACE" w:rsidP="00EB3D05">
      <w:pPr>
        <w:pStyle w:val="1"/>
      </w:pPr>
      <w:r>
        <w:t xml:space="preserve">         </w:t>
      </w:r>
    </w:p>
    <w:tbl>
      <w:tblPr>
        <w:tblW w:w="11057" w:type="dxa"/>
        <w:tblInd w:w="-459" w:type="dxa"/>
        <w:tblLook w:val="04A0"/>
      </w:tblPr>
      <w:tblGrid>
        <w:gridCol w:w="3402"/>
        <w:gridCol w:w="4111"/>
        <w:gridCol w:w="3544"/>
      </w:tblGrid>
      <w:tr w:rsidR="008211A9" w:rsidTr="00112ADD">
        <w:tc>
          <w:tcPr>
            <w:tcW w:w="3402" w:type="dxa"/>
          </w:tcPr>
          <w:p w:rsidR="008211A9" w:rsidRPr="006E740C" w:rsidRDefault="003E5E7D" w:rsidP="00112ADD">
            <w:pPr>
              <w:spacing w:line="276" w:lineRule="auto"/>
            </w:pPr>
            <w:r w:rsidRPr="006E740C">
              <w:t>УТВЕРЖДАЮ</w:t>
            </w:r>
          </w:p>
          <w:p w:rsidR="008211A9" w:rsidRPr="006E740C" w:rsidRDefault="008211A9" w:rsidP="00112ADD">
            <w:pPr>
              <w:spacing w:line="276" w:lineRule="auto"/>
            </w:pPr>
            <w:r w:rsidRPr="006E740C">
              <w:t>Президент</w:t>
            </w:r>
          </w:p>
          <w:p w:rsidR="008211A9" w:rsidRPr="006E740C" w:rsidRDefault="008211A9" w:rsidP="00112ADD">
            <w:pPr>
              <w:spacing w:line="276" w:lineRule="auto"/>
            </w:pPr>
            <w:r w:rsidRPr="006E740C">
              <w:t>Федерации шахмат</w:t>
            </w:r>
          </w:p>
          <w:p w:rsidR="008211A9" w:rsidRPr="006E740C" w:rsidRDefault="008211A9" w:rsidP="00112ADD">
            <w:pPr>
              <w:spacing w:line="276" w:lineRule="auto"/>
            </w:pPr>
            <w:r w:rsidRPr="006E740C">
              <w:t>Республики Татарстан</w:t>
            </w:r>
          </w:p>
          <w:p w:rsidR="003E5E7D" w:rsidRPr="006E740C" w:rsidRDefault="003E5E7D" w:rsidP="00112ADD">
            <w:pPr>
              <w:spacing w:line="276" w:lineRule="auto"/>
            </w:pPr>
          </w:p>
          <w:p w:rsidR="008211A9" w:rsidRPr="006E740C" w:rsidRDefault="008211A9" w:rsidP="00112ADD">
            <w:pPr>
              <w:spacing w:line="276" w:lineRule="auto"/>
            </w:pPr>
            <w:r w:rsidRPr="006E740C">
              <w:t>____________Г.Н.Захаров</w:t>
            </w:r>
          </w:p>
          <w:p w:rsidR="008211A9" w:rsidRPr="006E740C" w:rsidRDefault="008211A9" w:rsidP="00DF6DBA">
            <w:pPr>
              <w:spacing w:line="276" w:lineRule="auto"/>
            </w:pPr>
            <w:r w:rsidRPr="006E740C">
              <w:t>«____»___________</w:t>
            </w:r>
            <w:r w:rsidR="003E5E7D" w:rsidRPr="006E740C">
              <w:t>201</w:t>
            </w:r>
            <w:r w:rsidR="00A14D4D">
              <w:t>9</w:t>
            </w:r>
            <w:r w:rsidRPr="006E740C">
              <w:t>г.</w:t>
            </w:r>
          </w:p>
        </w:tc>
        <w:tc>
          <w:tcPr>
            <w:tcW w:w="4111" w:type="dxa"/>
          </w:tcPr>
          <w:p w:rsidR="008211A9" w:rsidRPr="006E740C" w:rsidRDefault="003E5E7D" w:rsidP="00112ADD">
            <w:pPr>
              <w:spacing w:line="276" w:lineRule="auto"/>
            </w:pPr>
            <w:r w:rsidRPr="006E740C">
              <w:t>УТВЕРЖДАЮ</w:t>
            </w:r>
          </w:p>
          <w:p w:rsidR="003E5E7D" w:rsidRPr="006E740C" w:rsidRDefault="003E5E7D" w:rsidP="00112ADD">
            <w:pPr>
              <w:spacing w:line="276" w:lineRule="auto"/>
            </w:pPr>
            <w:r w:rsidRPr="006E740C">
              <w:t>Первый з</w:t>
            </w:r>
            <w:r w:rsidR="008211A9" w:rsidRPr="006E740C">
              <w:t>аместитель</w:t>
            </w:r>
          </w:p>
          <w:p w:rsidR="00A14D4D" w:rsidRPr="006E740C" w:rsidRDefault="00096204" w:rsidP="00A14D4D">
            <w:pPr>
              <w:spacing w:line="276" w:lineRule="auto"/>
            </w:pPr>
            <w:r>
              <w:t>М</w:t>
            </w:r>
            <w:r w:rsidR="008211A9" w:rsidRPr="006E740C">
              <w:t xml:space="preserve">инистра </w:t>
            </w:r>
            <w:r w:rsidR="00A14D4D">
              <w:t>спорта</w:t>
            </w:r>
          </w:p>
          <w:p w:rsidR="00A14D4D" w:rsidRPr="006E740C" w:rsidRDefault="00A14D4D" w:rsidP="00A14D4D">
            <w:pPr>
              <w:spacing w:line="276" w:lineRule="auto"/>
            </w:pPr>
            <w:r w:rsidRPr="006E740C">
              <w:t>Республики Татарстан</w:t>
            </w:r>
          </w:p>
          <w:p w:rsidR="008211A9" w:rsidRPr="006E740C" w:rsidRDefault="008211A9" w:rsidP="00112ADD">
            <w:pPr>
              <w:spacing w:line="276" w:lineRule="auto"/>
            </w:pPr>
          </w:p>
          <w:p w:rsidR="008211A9" w:rsidRPr="006E740C" w:rsidRDefault="008211A9" w:rsidP="00112ADD">
            <w:pPr>
              <w:spacing w:line="276" w:lineRule="auto"/>
            </w:pPr>
            <w:r w:rsidRPr="006E740C">
              <w:t>________Х.Х.Шайхутдинов</w:t>
            </w:r>
          </w:p>
          <w:p w:rsidR="008211A9" w:rsidRPr="006E740C" w:rsidRDefault="008211A9" w:rsidP="00DF6DBA">
            <w:pPr>
              <w:spacing w:line="276" w:lineRule="auto"/>
            </w:pPr>
            <w:r w:rsidRPr="006E740C">
              <w:t>«_____»_________ _____</w:t>
            </w:r>
            <w:r w:rsidR="003E5E7D" w:rsidRPr="006E740C">
              <w:t>201</w:t>
            </w:r>
            <w:r w:rsidR="00A14D4D">
              <w:t>9</w:t>
            </w:r>
            <w:r w:rsidRPr="006E740C">
              <w:t>г.</w:t>
            </w:r>
          </w:p>
        </w:tc>
        <w:tc>
          <w:tcPr>
            <w:tcW w:w="3544" w:type="dxa"/>
          </w:tcPr>
          <w:p w:rsidR="003E5E7D" w:rsidRPr="006E740C" w:rsidRDefault="00D90150" w:rsidP="00112ADD">
            <w:pPr>
              <w:spacing w:line="276" w:lineRule="auto"/>
            </w:pPr>
            <w:r>
              <w:t>УТВЕРЖДАЮ</w:t>
            </w:r>
          </w:p>
          <w:p w:rsidR="008211A9" w:rsidRPr="006E740C" w:rsidRDefault="008211A9" w:rsidP="00112ADD">
            <w:pPr>
              <w:spacing w:line="276" w:lineRule="auto"/>
            </w:pPr>
            <w:r w:rsidRPr="006E740C">
              <w:t>Директор</w:t>
            </w:r>
            <w:r w:rsidR="00DF6DBA">
              <w:t xml:space="preserve"> ГАУ</w:t>
            </w:r>
            <w:r w:rsidR="00A14D4D">
              <w:t>«Р</w:t>
            </w:r>
            <w:r w:rsidR="00A14D4D" w:rsidRPr="006E740C">
              <w:t>СШОР</w:t>
            </w:r>
          </w:p>
          <w:p w:rsidR="008211A9" w:rsidRPr="006E740C" w:rsidRDefault="00DF6DBA" w:rsidP="00112ADD">
            <w:pPr>
              <w:spacing w:line="276" w:lineRule="auto"/>
            </w:pPr>
            <w:r>
              <w:t>по шахматам, шашкам, го</w:t>
            </w:r>
          </w:p>
          <w:p w:rsidR="008211A9" w:rsidRDefault="00DF6DBA" w:rsidP="00112ADD">
            <w:pPr>
              <w:spacing w:line="276" w:lineRule="auto"/>
            </w:pPr>
            <w:r>
              <w:t>и</w:t>
            </w:r>
            <w:r w:rsidR="008211A9" w:rsidRPr="006E740C">
              <w:t>м</w:t>
            </w:r>
            <w:r>
              <w:t>.</w:t>
            </w:r>
            <w:r w:rsidR="008211A9" w:rsidRPr="006E740C">
              <w:t xml:space="preserve"> Р.Г.Нежметдинова</w:t>
            </w:r>
            <w:r>
              <w:t>»</w:t>
            </w:r>
          </w:p>
          <w:p w:rsidR="00A14D4D" w:rsidRPr="006E740C" w:rsidRDefault="00A14D4D" w:rsidP="00112ADD">
            <w:pPr>
              <w:spacing w:line="276" w:lineRule="auto"/>
            </w:pPr>
          </w:p>
          <w:p w:rsidR="008211A9" w:rsidRPr="006E740C" w:rsidRDefault="008211A9" w:rsidP="00112ADD">
            <w:pPr>
              <w:spacing w:line="276" w:lineRule="auto"/>
            </w:pPr>
            <w:r w:rsidRPr="006E740C">
              <w:t>________</w:t>
            </w:r>
            <w:r w:rsidR="00A14D4D">
              <w:t>Р.М.Гарифуллин</w:t>
            </w:r>
          </w:p>
          <w:p w:rsidR="008211A9" w:rsidRPr="006E740C" w:rsidRDefault="008211A9" w:rsidP="00DF6DBA">
            <w:pPr>
              <w:spacing w:line="276" w:lineRule="auto"/>
            </w:pPr>
            <w:r w:rsidRPr="006E740C">
              <w:t>«____»____________</w:t>
            </w:r>
            <w:r w:rsidR="003E5E7D" w:rsidRPr="006E740C">
              <w:t>201</w:t>
            </w:r>
            <w:r w:rsidR="00A14D4D">
              <w:t>9</w:t>
            </w:r>
            <w:r w:rsidRPr="006E740C">
              <w:t>г.</w:t>
            </w:r>
          </w:p>
        </w:tc>
      </w:tr>
    </w:tbl>
    <w:p w:rsidR="002B5998" w:rsidRDefault="002B5998">
      <w:pPr>
        <w:jc w:val="both"/>
      </w:pPr>
    </w:p>
    <w:p w:rsidR="007A6E88" w:rsidRDefault="007A6E88">
      <w:pPr>
        <w:jc w:val="both"/>
      </w:pPr>
    </w:p>
    <w:p w:rsidR="00A545FB" w:rsidRDefault="00A545FB">
      <w:pPr>
        <w:jc w:val="both"/>
      </w:pPr>
    </w:p>
    <w:p w:rsidR="008211A9" w:rsidRPr="00EB3D05" w:rsidRDefault="000F0586">
      <w:pPr>
        <w:jc w:val="both"/>
        <w:rPr>
          <w:sz w:val="16"/>
          <w:szCs w:val="16"/>
        </w:rPr>
      </w:pPr>
      <w:r>
        <w:t xml:space="preserve">                        </w:t>
      </w:r>
    </w:p>
    <w:p w:rsidR="000F0586" w:rsidRDefault="000F0586" w:rsidP="00CB58CF">
      <w:pPr>
        <w:pStyle w:val="1"/>
        <w:ind w:left="-142" w:hanging="142"/>
        <w:rPr>
          <w:sz w:val="28"/>
          <w:szCs w:val="28"/>
        </w:rPr>
      </w:pPr>
      <w:r w:rsidRPr="0066629B">
        <w:rPr>
          <w:sz w:val="28"/>
          <w:szCs w:val="28"/>
        </w:rPr>
        <w:t>П О Л О Ж Е Н И Е</w:t>
      </w:r>
    </w:p>
    <w:p w:rsidR="00160BA4" w:rsidRPr="00160BA4" w:rsidRDefault="00160BA4" w:rsidP="00CB58CF">
      <w:pPr>
        <w:ind w:left="-142" w:hanging="142"/>
      </w:pPr>
    </w:p>
    <w:p w:rsidR="00CC4A12" w:rsidRDefault="0066629B" w:rsidP="00CB58CF">
      <w:pPr>
        <w:ind w:left="-142" w:hanging="142"/>
        <w:jc w:val="center"/>
        <w:rPr>
          <w:sz w:val="26"/>
          <w:szCs w:val="26"/>
        </w:rPr>
      </w:pPr>
      <w:r w:rsidRPr="00763BD3">
        <w:rPr>
          <w:sz w:val="26"/>
          <w:szCs w:val="26"/>
        </w:rPr>
        <w:t xml:space="preserve">о проведении </w:t>
      </w:r>
      <w:r w:rsidR="00295A00">
        <w:rPr>
          <w:sz w:val="26"/>
          <w:szCs w:val="26"/>
        </w:rPr>
        <w:t xml:space="preserve">открытого </w:t>
      </w:r>
      <w:r w:rsidR="00BD086C">
        <w:rPr>
          <w:sz w:val="26"/>
          <w:szCs w:val="26"/>
        </w:rPr>
        <w:t xml:space="preserve">турнира </w:t>
      </w:r>
      <w:r w:rsidR="00BD086C" w:rsidRPr="00763BD3">
        <w:rPr>
          <w:sz w:val="26"/>
          <w:szCs w:val="26"/>
        </w:rPr>
        <w:t>по классическим шахматам</w:t>
      </w:r>
      <w:r w:rsidR="00BD086C">
        <w:rPr>
          <w:sz w:val="26"/>
          <w:szCs w:val="26"/>
        </w:rPr>
        <w:t xml:space="preserve"> </w:t>
      </w:r>
      <w:r w:rsidR="00CC4A12">
        <w:rPr>
          <w:sz w:val="26"/>
          <w:szCs w:val="26"/>
        </w:rPr>
        <w:t>памяти Н.И.Мухаме</w:t>
      </w:r>
      <w:r w:rsidR="000D52AA">
        <w:rPr>
          <w:sz w:val="26"/>
          <w:szCs w:val="26"/>
        </w:rPr>
        <w:t>д</w:t>
      </w:r>
      <w:r w:rsidR="00CC4A12">
        <w:rPr>
          <w:sz w:val="26"/>
          <w:szCs w:val="26"/>
        </w:rPr>
        <w:t>зянова</w:t>
      </w:r>
      <w:r w:rsidR="00BC2188" w:rsidRPr="00763BD3">
        <w:rPr>
          <w:sz w:val="26"/>
          <w:szCs w:val="26"/>
        </w:rPr>
        <w:t xml:space="preserve"> </w:t>
      </w:r>
      <w:r w:rsidR="00D45BF0" w:rsidRPr="00763BD3">
        <w:rPr>
          <w:sz w:val="26"/>
          <w:szCs w:val="26"/>
        </w:rPr>
        <w:t xml:space="preserve">среди мальчиков и девочек </w:t>
      </w:r>
      <w:r w:rsidR="002F1211" w:rsidRPr="00763BD3">
        <w:rPr>
          <w:sz w:val="26"/>
          <w:szCs w:val="26"/>
        </w:rPr>
        <w:t>до 11 лет</w:t>
      </w:r>
      <w:r w:rsidR="00763BD3">
        <w:rPr>
          <w:sz w:val="26"/>
          <w:szCs w:val="26"/>
        </w:rPr>
        <w:t xml:space="preserve"> </w:t>
      </w:r>
      <w:r w:rsidR="002F1211" w:rsidRPr="00763BD3">
        <w:rPr>
          <w:sz w:val="26"/>
          <w:szCs w:val="26"/>
        </w:rPr>
        <w:t>(20</w:t>
      </w:r>
      <w:r w:rsidR="00A26777">
        <w:rPr>
          <w:sz w:val="26"/>
          <w:szCs w:val="26"/>
        </w:rPr>
        <w:t>10</w:t>
      </w:r>
      <w:r w:rsidR="00DF6DBA">
        <w:rPr>
          <w:sz w:val="26"/>
          <w:szCs w:val="26"/>
        </w:rPr>
        <w:t>-201</w:t>
      </w:r>
      <w:r w:rsidR="00A26777">
        <w:rPr>
          <w:sz w:val="26"/>
          <w:szCs w:val="26"/>
        </w:rPr>
        <w:t>2</w:t>
      </w:r>
      <w:r w:rsidR="00980B93">
        <w:rPr>
          <w:sz w:val="26"/>
          <w:szCs w:val="26"/>
        </w:rPr>
        <w:t>г.р</w:t>
      </w:r>
      <w:r w:rsidR="00DF6DBA">
        <w:rPr>
          <w:sz w:val="26"/>
          <w:szCs w:val="26"/>
        </w:rPr>
        <w:t>.</w:t>
      </w:r>
      <w:r w:rsidR="00115ACC" w:rsidRPr="00763BD3">
        <w:rPr>
          <w:sz w:val="26"/>
          <w:szCs w:val="26"/>
        </w:rPr>
        <w:t>)</w:t>
      </w:r>
      <w:r w:rsidR="00661DA8" w:rsidRPr="00763BD3">
        <w:rPr>
          <w:sz w:val="26"/>
          <w:szCs w:val="26"/>
        </w:rPr>
        <w:t>,</w:t>
      </w:r>
      <w:r w:rsidR="00130BAE" w:rsidRPr="00763BD3">
        <w:rPr>
          <w:sz w:val="26"/>
          <w:szCs w:val="26"/>
        </w:rPr>
        <w:t xml:space="preserve"> </w:t>
      </w:r>
      <w:r w:rsidR="00CC4A12">
        <w:rPr>
          <w:sz w:val="26"/>
          <w:szCs w:val="26"/>
        </w:rPr>
        <w:t xml:space="preserve">до </w:t>
      </w:r>
      <w:r w:rsidR="00130BAE" w:rsidRPr="00763BD3">
        <w:rPr>
          <w:sz w:val="26"/>
          <w:szCs w:val="26"/>
        </w:rPr>
        <w:t>13 лет (</w:t>
      </w:r>
      <w:r w:rsidR="00661DA8" w:rsidRPr="00763BD3">
        <w:rPr>
          <w:sz w:val="26"/>
          <w:szCs w:val="26"/>
        </w:rPr>
        <w:t>2</w:t>
      </w:r>
      <w:r w:rsidR="00130BAE" w:rsidRPr="00763BD3">
        <w:rPr>
          <w:sz w:val="26"/>
          <w:szCs w:val="26"/>
        </w:rPr>
        <w:t>00</w:t>
      </w:r>
      <w:r w:rsidR="00A26777">
        <w:rPr>
          <w:sz w:val="26"/>
          <w:szCs w:val="26"/>
        </w:rPr>
        <w:t>8</w:t>
      </w:r>
      <w:r w:rsidR="00375869" w:rsidRPr="00763BD3">
        <w:rPr>
          <w:sz w:val="26"/>
          <w:szCs w:val="26"/>
        </w:rPr>
        <w:t>-200</w:t>
      </w:r>
      <w:r w:rsidR="00A26777">
        <w:rPr>
          <w:sz w:val="26"/>
          <w:szCs w:val="26"/>
        </w:rPr>
        <w:t>9</w:t>
      </w:r>
      <w:r w:rsidR="00130BAE" w:rsidRPr="00763BD3">
        <w:rPr>
          <w:sz w:val="26"/>
          <w:szCs w:val="26"/>
        </w:rPr>
        <w:t xml:space="preserve"> г.р.), </w:t>
      </w:r>
    </w:p>
    <w:p w:rsidR="000F0586" w:rsidRPr="00763BD3" w:rsidRDefault="00D45BF0" w:rsidP="00CB58CF">
      <w:pPr>
        <w:ind w:left="-142" w:hanging="142"/>
        <w:jc w:val="center"/>
        <w:rPr>
          <w:sz w:val="26"/>
          <w:szCs w:val="26"/>
        </w:rPr>
      </w:pPr>
      <w:r w:rsidRPr="00763BD3">
        <w:rPr>
          <w:sz w:val="26"/>
          <w:szCs w:val="26"/>
        </w:rPr>
        <w:t xml:space="preserve">среди юношей и девушек до </w:t>
      </w:r>
      <w:r w:rsidR="00130BAE" w:rsidRPr="00763BD3">
        <w:rPr>
          <w:sz w:val="26"/>
          <w:szCs w:val="26"/>
        </w:rPr>
        <w:t>15 лет (200</w:t>
      </w:r>
      <w:r w:rsidR="00A26777">
        <w:rPr>
          <w:sz w:val="26"/>
          <w:szCs w:val="26"/>
        </w:rPr>
        <w:t>6</w:t>
      </w:r>
      <w:r w:rsidR="00375869" w:rsidRPr="00763BD3">
        <w:rPr>
          <w:sz w:val="26"/>
          <w:szCs w:val="26"/>
        </w:rPr>
        <w:t>-200</w:t>
      </w:r>
      <w:r w:rsidR="00A26777">
        <w:rPr>
          <w:sz w:val="26"/>
          <w:szCs w:val="26"/>
        </w:rPr>
        <w:t>7</w:t>
      </w:r>
      <w:r w:rsidR="00130BAE" w:rsidRPr="00763BD3">
        <w:rPr>
          <w:sz w:val="26"/>
          <w:szCs w:val="26"/>
        </w:rPr>
        <w:t>г.р.),</w:t>
      </w:r>
      <w:r w:rsidR="0033633C">
        <w:rPr>
          <w:sz w:val="26"/>
          <w:szCs w:val="26"/>
        </w:rPr>
        <w:t xml:space="preserve"> </w:t>
      </w:r>
      <w:r w:rsidR="00CC4A12">
        <w:rPr>
          <w:sz w:val="26"/>
          <w:szCs w:val="26"/>
        </w:rPr>
        <w:t xml:space="preserve">до </w:t>
      </w:r>
      <w:r w:rsidR="00130BAE" w:rsidRPr="00763BD3">
        <w:rPr>
          <w:sz w:val="26"/>
          <w:szCs w:val="26"/>
        </w:rPr>
        <w:t>17 лет (200</w:t>
      </w:r>
      <w:r w:rsidR="00A26777">
        <w:rPr>
          <w:sz w:val="26"/>
          <w:szCs w:val="26"/>
        </w:rPr>
        <w:t>4</w:t>
      </w:r>
      <w:r w:rsidR="00375869" w:rsidRPr="00763BD3">
        <w:rPr>
          <w:sz w:val="26"/>
          <w:szCs w:val="26"/>
        </w:rPr>
        <w:t>-200</w:t>
      </w:r>
      <w:r w:rsidR="00A26777">
        <w:rPr>
          <w:sz w:val="26"/>
          <w:szCs w:val="26"/>
        </w:rPr>
        <w:t>5</w:t>
      </w:r>
      <w:r w:rsidR="00661DA8" w:rsidRPr="00763BD3">
        <w:rPr>
          <w:sz w:val="26"/>
          <w:szCs w:val="26"/>
        </w:rPr>
        <w:t xml:space="preserve"> г.р</w:t>
      </w:r>
      <w:r w:rsidR="00375869" w:rsidRPr="00763BD3">
        <w:rPr>
          <w:sz w:val="26"/>
          <w:szCs w:val="26"/>
        </w:rPr>
        <w:t>.</w:t>
      </w:r>
      <w:r w:rsidR="00E61260">
        <w:rPr>
          <w:sz w:val="26"/>
          <w:szCs w:val="26"/>
        </w:rPr>
        <w:t>)</w:t>
      </w:r>
    </w:p>
    <w:p w:rsidR="000F0586" w:rsidRDefault="0066629B" w:rsidP="00CB58CF">
      <w:pPr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FFC" w:rsidRDefault="00A44FFC" w:rsidP="00CB58CF">
      <w:pPr>
        <w:ind w:left="-142" w:hanging="142"/>
        <w:jc w:val="center"/>
        <w:rPr>
          <w:sz w:val="28"/>
          <w:szCs w:val="28"/>
        </w:rPr>
      </w:pPr>
    </w:p>
    <w:p w:rsidR="000144A9" w:rsidRPr="00150FBF" w:rsidRDefault="006D1500" w:rsidP="00CB58CF">
      <w:pPr>
        <w:ind w:left="-142" w:hanging="142"/>
        <w:jc w:val="center"/>
        <w:rPr>
          <w:b/>
        </w:rPr>
      </w:pPr>
      <w:r w:rsidRPr="00150FBF">
        <w:rPr>
          <w:b/>
        </w:rPr>
        <w:t>1</w:t>
      </w:r>
      <w:r w:rsidR="009F5A0E" w:rsidRPr="00150FBF">
        <w:rPr>
          <w:b/>
        </w:rPr>
        <w:t>. ЦЕЛИ И ЗАДАЧИ ТУРНИРА</w:t>
      </w:r>
    </w:p>
    <w:p w:rsidR="00295A00" w:rsidRDefault="00593075" w:rsidP="006B1E44">
      <w:pPr>
        <w:ind w:left="-142" w:firstLine="851"/>
        <w:jc w:val="both"/>
      </w:pPr>
      <w:r w:rsidRPr="00BD086C">
        <w:t xml:space="preserve">     </w:t>
      </w:r>
      <w:r w:rsidR="00BD086C" w:rsidRPr="00BD086C">
        <w:t>Соревнования проводятся в целях:</w:t>
      </w:r>
    </w:p>
    <w:p w:rsidR="000A21B6" w:rsidRDefault="00295A00" w:rsidP="006B1E44">
      <w:pPr>
        <w:ind w:left="-142" w:firstLine="851"/>
        <w:jc w:val="both"/>
      </w:pPr>
      <w:r>
        <w:t xml:space="preserve">   – в</w:t>
      </w:r>
      <w:r w:rsidR="00661DA8" w:rsidRPr="00150FBF">
        <w:t>ыявлени</w:t>
      </w:r>
      <w:r>
        <w:t>я</w:t>
      </w:r>
      <w:r w:rsidR="00661DA8" w:rsidRPr="00150FBF">
        <w:t xml:space="preserve"> лучших спортсменов </w:t>
      </w:r>
      <w:r w:rsidR="00BD086C">
        <w:t>города Казани;</w:t>
      </w:r>
    </w:p>
    <w:p w:rsidR="000A21B6" w:rsidRDefault="00295A00" w:rsidP="006B1E44">
      <w:pPr>
        <w:ind w:left="-142" w:firstLine="851"/>
        <w:jc w:val="both"/>
      </w:pPr>
      <w:r>
        <w:t xml:space="preserve">   – </w:t>
      </w:r>
      <w:r w:rsidR="007E3E22" w:rsidRPr="00150FBF">
        <w:t>повышени</w:t>
      </w:r>
      <w:r>
        <w:t>я</w:t>
      </w:r>
      <w:r w:rsidR="007E3E22" w:rsidRPr="00150FBF">
        <w:t xml:space="preserve"> спортивного мастерства;</w:t>
      </w:r>
    </w:p>
    <w:p w:rsidR="00661DA8" w:rsidRPr="00150FBF" w:rsidRDefault="00295A00" w:rsidP="006B1E44">
      <w:pPr>
        <w:ind w:left="-142" w:firstLine="851"/>
        <w:jc w:val="both"/>
      </w:pPr>
      <w:r>
        <w:t xml:space="preserve">   – </w:t>
      </w:r>
      <w:r w:rsidR="007E3E22" w:rsidRPr="00150FBF">
        <w:t>п</w:t>
      </w:r>
      <w:r w:rsidR="00112ADD" w:rsidRPr="00150FBF">
        <w:t>опуляризаци</w:t>
      </w:r>
      <w:r>
        <w:t>и</w:t>
      </w:r>
      <w:r w:rsidR="007E3E22" w:rsidRPr="00150FBF">
        <w:t xml:space="preserve"> шахмат в Республике Татарстан;</w:t>
      </w:r>
    </w:p>
    <w:p w:rsidR="000144A9" w:rsidRPr="00150FBF" w:rsidRDefault="00295A00" w:rsidP="006B1E44">
      <w:pPr>
        <w:ind w:left="-142" w:firstLine="851"/>
        <w:jc w:val="both"/>
      </w:pPr>
      <w:r>
        <w:t xml:space="preserve">   –</w:t>
      </w:r>
      <w:r w:rsidR="007E3E22" w:rsidRPr="00150FBF">
        <w:t xml:space="preserve"> у</w:t>
      </w:r>
      <w:r>
        <w:t>крепления</w:t>
      </w:r>
      <w:r w:rsidR="000A21B6" w:rsidRPr="00150FBF">
        <w:t xml:space="preserve"> дружеских связ</w:t>
      </w:r>
      <w:r w:rsidR="00661DA8" w:rsidRPr="00150FBF">
        <w:t>ей.</w:t>
      </w:r>
    </w:p>
    <w:p w:rsidR="009F5A0E" w:rsidRDefault="009F5A0E" w:rsidP="00CB58CF">
      <w:pPr>
        <w:ind w:left="-142" w:hanging="142"/>
        <w:jc w:val="both"/>
        <w:rPr>
          <w:sz w:val="16"/>
          <w:szCs w:val="16"/>
        </w:rPr>
      </w:pPr>
    </w:p>
    <w:p w:rsidR="00C15CDC" w:rsidRPr="00150FBF" w:rsidRDefault="00C15CDC" w:rsidP="00CB58CF">
      <w:pPr>
        <w:ind w:left="-142" w:hanging="142"/>
        <w:jc w:val="both"/>
        <w:rPr>
          <w:sz w:val="16"/>
          <w:szCs w:val="16"/>
        </w:rPr>
      </w:pPr>
    </w:p>
    <w:p w:rsidR="00593075" w:rsidRPr="00150FBF" w:rsidRDefault="009F5A0E" w:rsidP="00CB58CF">
      <w:pPr>
        <w:numPr>
          <w:ilvl w:val="0"/>
          <w:numId w:val="8"/>
        </w:numPr>
        <w:ind w:left="-142" w:hanging="142"/>
        <w:jc w:val="center"/>
        <w:rPr>
          <w:b/>
        </w:rPr>
      </w:pPr>
      <w:r w:rsidRPr="00150FBF">
        <w:rPr>
          <w:b/>
        </w:rPr>
        <w:t>ВРЕМЯ И МЕСТО ПРОВЕДЕНИЯ</w:t>
      </w:r>
    </w:p>
    <w:p w:rsidR="00E40AF5" w:rsidRPr="00150FBF" w:rsidRDefault="00BC2188" w:rsidP="00A307AC">
      <w:pPr>
        <w:ind w:left="-142" w:firstLine="851"/>
        <w:jc w:val="both"/>
      </w:pPr>
      <w:r w:rsidRPr="00150FBF">
        <w:t xml:space="preserve">Соревнования проводятся с </w:t>
      </w:r>
      <w:r w:rsidR="00CC4A12">
        <w:t>7</w:t>
      </w:r>
      <w:r w:rsidR="00661DA8" w:rsidRPr="00150FBF">
        <w:t xml:space="preserve"> (</w:t>
      </w:r>
      <w:r w:rsidR="00295A00">
        <w:t xml:space="preserve">день приезда) </w:t>
      </w:r>
      <w:r w:rsidR="00CC4A12">
        <w:t>п</w:t>
      </w:r>
      <w:r w:rsidR="00295A00">
        <w:t>о 1</w:t>
      </w:r>
      <w:r w:rsidR="00CC4A12">
        <w:t>3</w:t>
      </w:r>
      <w:r w:rsidR="00130BAE" w:rsidRPr="00150FBF">
        <w:t xml:space="preserve"> </w:t>
      </w:r>
      <w:r w:rsidR="00377B38">
        <w:t>января</w:t>
      </w:r>
      <w:r w:rsidR="00216FF9" w:rsidRPr="00150FBF">
        <w:t xml:space="preserve"> (день отъ</w:t>
      </w:r>
      <w:r w:rsidR="001377DE" w:rsidRPr="00150FBF">
        <w:t>езда)</w:t>
      </w:r>
      <w:r w:rsidRPr="00150FBF">
        <w:t xml:space="preserve"> 20</w:t>
      </w:r>
      <w:r w:rsidR="00A14D4D">
        <w:t>20</w:t>
      </w:r>
      <w:r w:rsidR="00510F81" w:rsidRPr="00150FBF">
        <w:t xml:space="preserve"> </w:t>
      </w:r>
      <w:r w:rsidR="00661DA8" w:rsidRPr="00150FBF">
        <w:t>года в г.Казани</w:t>
      </w:r>
      <w:r w:rsidR="00213201" w:rsidRPr="00150FBF">
        <w:t>, в помещении ГАУ</w:t>
      </w:r>
      <w:r w:rsidR="00D45BF0" w:rsidRPr="00150FBF">
        <w:t xml:space="preserve"> </w:t>
      </w:r>
      <w:r w:rsidR="00213201" w:rsidRPr="00150FBF">
        <w:t>«</w:t>
      </w:r>
      <w:r w:rsidR="00DF6DBA">
        <w:t>Р</w:t>
      </w:r>
      <w:r w:rsidR="00213201" w:rsidRPr="00150FBF">
        <w:t>СШОР</w:t>
      </w:r>
      <w:r w:rsidR="00DF6DBA">
        <w:t xml:space="preserve"> по шахматам, шашкам, го</w:t>
      </w:r>
      <w:r w:rsidR="00213201" w:rsidRPr="00150FBF">
        <w:t xml:space="preserve"> им.</w:t>
      </w:r>
      <w:r w:rsidR="00E9275B" w:rsidRPr="00150FBF">
        <w:t xml:space="preserve"> </w:t>
      </w:r>
      <w:r w:rsidR="00213201" w:rsidRPr="00150FBF">
        <w:t xml:space="preserve">Р.Г.Нежметдинова» </w:t>
      </w:r>
      <w:r w:rsidR="00A26777">
        <w:t xml:space="preserve">(далее – РСШОР)  по адресу: </w:t>
      </w:r>
      <w:r w:rsidR="00213201" w:rsidRPr="00150FBF">
        <w:t xml:space="preserve">ул.Бутлерова, </w:t>
      </w:r>
      <w:r w:rsidRPr="00150FBF">
        <w:t>д.</w:t>
      </w:r>
      <w:r w:rsidR="00213201" w:rsidRPr="00150FBF">
        <w:t>7</w:t>
      </w:r>
      <w:r w:rsidR="00A26777">
        <w:t>.</w:t>
      </w:r>
    </w:p>
    <w:p w:rsidR="00DF6DBA" w:rsidRDefault="00663DE3" w:rsidP="00A307AC">
      <w:pPr>
        <w:shd w:val="clear" w:color="auto" w:fill="FFFFFF"/>
        <w:ind w:left="-142" w:firstLine="851"/>
        <w:jc w:val="both"/>
      </w:pPr>
      <w:r w:rsidRPr="0038563B">
        <w:rPr>
          <w:b/>
        </w:rPr>
        <w:t>Регистрация  всех  участников</w:t>
      </w:r>
      <w:r>
        <w:rPr>
          <w:b/>
        </w:rPr>
        <w:t xml:space="preserve"> турнира</w:t>
      </w:r>
      <w:r w:rsidRPr="0038563B">
        <w:rPr>
          <w:b/>
        </w:rPr>
        <w:t xml:space="preserve"> </w:t>
      </w:r>
      <w:r w:rsidR="00CC4A12">
        <w:t>проводи</w:t>
      </w:r>
      <w:r w:rsidR="00A14D4D">
        <w:t xml:space="preserve">тся со </w:t>
      </w:r>
      <w:r w:rsidR="00A14D4D" w:rsidRPr="00A14D4D">
        <w:rPr>
          <w:b/>
          <w:u w:val="single"/>
        </w:rPr>
        <w:t>2</w:t>
      </w:r>
      <w:r w:rsidR="00CC4A12">
        <w:rPr>
          <w:b/>
          <w:u w:val="single"/>
        </w:rPr>
        <w:t xml:space="preserve"> по 20</w:t>
      </w:r>
      <w:r w:rsidR="00F564F4">
        <w:rPr>
          <w:b/>
          <w:u w:val="single"/>
        </w:rPr>
        <w:t xml:space="preserve"> декабря</w:t>
      </w:r>
      <w:r w:rsidRPr="004C5086">
        <w:rPr>
          <w:b/>
          <w:u w:val="single"/>
        </w:rPr>
        <w:t xml:space="preserve"> </w:t>
      </w:r>
      <w:r w:rsidR="00113CBE">
        <w:rPr>
          <w:b/>
          <w:u w:val="single"/>
        </w:rPr>
        <w:t>201</w:t>
      </w:r>
      <w:r w:rsidR="00A14D4D">
        <w:rPr>
          <w:b/>
          <w:u w:val="single"/>
        </w:rPr>
        <w:t>9</w:t>
      </w:r>
      <w:r w:rsidR="00113CBE">
        <w:rPr>
          <w:b/>
          <w:u w:val="single"/>
        </w:rPr>
        <w:t xml:space="preserve"> года</w:t>
      </w:r>
      <w:r w:rsidR="00113CBE" w:rsidRPr="00113CBE">
        <w:rPr>
          <w:b/>
        </w:rPr>
        <w:t xml:space="preserve"> </w:t>
      </w:r>
      <w:r w:rsidR="00A56E47">
        <w:rPr>
          <w:b/>
        </w:rPr>
        <w:t>с 9.30 до 17.00</w:t>
      </w:r>
      <w:r w:rsidRPr="00663DE3">
        <w:rPr>
          <w:b/>
        </w:rPr>
        <w:t>.</w:t>
      </w:r>
      <w:r w:rsidRPr="0038563B">
        <w:t xml:space="preserve"> (</w:t>
      </w:r>
      <w:r w:rsidR="00F564F4">
        <w:t xml:space="preserve">ежедневно, </w:t>
      </w:r>
      <w:r w:rsidRPr="00F564F4">
        <w:rPr>
          <w:b/>
        </w:rPr>
        <w:t>кроме выходных дней</w:t>
      </w:r>
      <w:r w:rsidRPr="0038563B">
        <w:t>)</w:t>
      </w:r>
      <w:r w:rsidR="00DF6DBA">
        <w:t>.</w:t>
      </w:r>
    </w:p>
    <w:p w:rsidR="00980B93" w:rsidRPr="00150FBF" w:rsidRDefault="00663DE3" w:rsidP="00A307AC">
      <w:pPr>
        <w:shd w:val="clear" w:color="auto" w:fill="FFFFFF"/>
        <w:ind w:left="-142" w:firstLine="851"/>
        <w:jc w:val="both"/>
        <w:rPr>
          <w:b/>
          <w:u w:val="single"/>
        </w:rPr>
      </w:pPr>
      <w:r w:rsidRPr="0038563B">
        <w:rPr>
          <w:b/>
        </w:rPr>
        <w:t>Подтверждение прие</w:t>
      </w:r>
      <w:r w:rsidR="00A56E47">
        <w:rPr>
          <w:b/>
        </w:rPr>
        <w:t>зда</w:t>
      </w:r>
      <w:r w:rsidRPr="0038563B">
        <w:rPr>
          <w:b/>
        </w:rPr>
        <w:t xml:space="preserve"> </w:t>
      </w:r>
      <w:r>
        <w:rPr>
          <w:b/>
        </w:rPr>
        <w:t xml:space="preserve"> иногородних шахматистов –</w:t>
      </w:r>
      <w:r w:rsidRPr="0038563B">
        <w:rPr>
          <w:b/>
        </w:rPr>
        <w:t xml:space="preserve"> </w:t>
      </w:r>
      <w:r w:rsidR="00113CBE">
        <w:t>8</w:t>
      </w:r>
      <w:r>
        <w:t xml:space="preserve"> января 20</w:t>
      </w:r>
      <w:r w:rsidR="00A14D4D">
        <w:t>20</w:t>
      </w:r>
      <w:r w:rsidRPr="0038563B">
        <w:t xml:space="preserve"> г. с 9.00 до 1</w:t>
      </w:r>
      <w:r w:rsidR="005B748D">
        <w:t>3</w:t>
      </w:r>
      <w:r w:rsidRPr="0038563B">
        <w:t>.</w:t>
      </w:r>
      <w:r w:rsidR="005B748D">
        <w:t>0</w:t>
      </w:r>
      <w:r w:rsidRPr="0038563B">
        <w:t>0</w:t>
      </w:r>
      <w:r w:rsidR="004C5086">
        <w:t xml:space="preserve"> (лично или по тел. 8-843-236-01-73)</w:t>
      </w:r>
      <w:r w:rsidRPr="0038563B">
        <w:t>.</w:t>
      </w:r>
      <w:r w:rsidR="00980B93">
        <w:t xml:space="preserve"> </w:t>
      </w:r>
      <w:r w:rsidR="00980B93" w:rsidRPr="00980B93">
        <w:rPr>
          <w:b/>
          <w:u w:val="single"/>
        </w:rPr>
        <w:t xml:space="preserve"> </w:t>
      </w:r>
      <w:r w:rsidR="00980B93" w:rsidRPr="00150FBF">
        <w:rPr>
          <w:b/>
          <w:u w:val="single"/>
        </w:rPr>
        <w:t xml:space="preserve">Жеребьевка </w:t>
      </w:r>
      <w:r w:rsidR="00113CBE">
        <w:rPr>
          <w:b/>
          <w:u w:val="single"/>
        </w:rPr>
        <w:t>8</w:t>
      </w:r>
      <w:r w:rsidR="00980B93">
        <w:rPr>
          <w:b/>
          <w:u w:val="single"/>
        </w:rPr>
        <w:t xml:space="preserve"> января</w:t>
      </w:r>
      <w:r w:rsidR="00980B93" w:rsidRPr="00150FBF">
        <w:rPr>
          <w:b/>
          <w:u w:val="single"/>
        </w:rPr>
        <w:t xml:space="preserve"> в 1</w:t>
      </w:r>
      <w:r w:rsidR="005B748D">
        <w:rPr>
          <w:b/>
          <w:u w:val="single"/>
        </w:rPr>
        <w:t>3</w:t>
      </w:r>
      <w:r w:rsidR="00980B93">
        <w:rPr>
          <w:b/>
          <w:u w:val="single"/>
        </w:rPr>
        <w:t>.</w:t>
      </w:r>
      <w:r w:rsidR="005B748D">
        <w:rPr>
          <w:b/>
          <w:u w:val="single"/>
        </w:rPr>
        <w:t>1</w:t>
      </w:r>
      <w:r w:rsidR="00980B93">
        <w:rPr>
          <w:b/>
          <w:u w:val="single"/>
        </w:rPr>
        <w:t>5</w:t>
      </w:r>
    </w:p>
    <w:p w:rsidR="00A56E47" w:rsidRPr="00A56E47" w:rsidRDefault="000C6AEF" w:rsidP="00A307AC">
      <w:pPr>
        <w:shd w:val="clear" w:color="auto" w:fill="FFFFFF"/>
        <w:ind w:left="-142" w:firstLine="851"/>
        <w:jc w:val="both"/>
        <w:rPr>
          <w:b/>
        </w:rPr>
      </w:pPr>
      <w:r>
        <w:rPr>
          <w:b/>
        </w:rPr>
        <w:t>Участник, опоздавший</w:t>
      </w:r>
      <w:r w:rsidR="00663DE3" w:rsidRPr="0038563B">
        <w:rPr>
          <w:b/>
        </w:rPr>
        <w:t xml:space="preserve"> на регистрацию в указанное время, </w:t>
      </w:r>
      <w:r>
        <w:rPr>
          <w:b/>
        </w:rPr>
        <w:t>может быть допущен к</w:t>
      </w:r>
      <w:r w:rsidR="00663DE3">
        <w:rPr>
          <w:b/>
        </w:rPr>
        <w:t xml:space="preserve"> участию</w:t>
      </w:r>
      <w:r>
        <w:rPr>
          <w:b/>
        </w:rPr>
        <w:t xml:space="preserve"> только по решению мандатной комиссии. При этом его турнирный взнос увеличивается на 50 %</w:t>
      </w:r>
      <w:r w:rsidR="00663DE3" w:rsidRPr="0038563B">
        <w:rPr>
          <w:b/>
        </w:rPr>
        <w:t>!</w:t>
      </w:r>
      <w:r w:rsidR="00A56E47" w:rsidRPr="00A56E47">
        <w:rPr>
          <w:b/>
          <w:sz w:val="28"/>
          <w:szCs w:val="28"/>
        </w:rPr>
        <w:t xml:space="preserve"> </w:t>
      </w:r>
    </w:p>
    <w:p w:rsidR="00663DE3" w:rsidRDefault="00B9372B" w:rsidP="00CB58CF">
      <w:pPr>
        <w:shd w:val="clear" w:color="auto" w:fill="FFFFFF"/>
        <w:ind w:left="-142" w:hanging="142"/>
        <w:jc w:val="center"/>
      </w:pPr>
      <w:r>
        <w:t>Программа</w:t>
      </w:r>
      <w:r w:rsidR="00663DE3" w:rsidRPr="0038563B">
        <w:t xml:space="preserve"> соревнований</w:t>
      </w:r>
      <w:r w:rsidR="00A56E47">
        <w:t>:</w:t>
      </w:r>
    </w:p>
    <w:p w:rsidR="00663DE3" w:rsidRDefault="00663DE3" w:rsidP="00CB58CF">
      <w:pPr>
        <w:shd w:val="clear" w:color="auto" w:fill="FFFFFF"/>
        <w:ind w:left="-142" w:hanging="142"/>
        <w:jc w:val="center"/>
      </w:pPr>
    </w:p>
    <w:tbl>
      <w:tblPr>
        <w:tblW w:w="737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428"/>
      </w:tblGrid>
      <w:tr w:rsidR="00663DE3" w:rsidRPr="00B61F14" w:rsidTr="00CB58CF">
        <w:tc>
          <w:tcPr>
            <w:tcW w:w="2943" w:type="dxa"/>
          </w:tcPr>
          <w:p w:rsidR="00663DE3" w:rsidRPr="00B61F14" w:rsidRDefault="00113CBE" w:rsidP="00113CBE">
            <w:pPr>
              <w:ind w:left="-142" w:firstLine="176"/>
            </w:pPr>
            <w:r>
              <w:t>7</w:t>
            </w:r>
            <w:r w:rsidR="00B618E6">
              <w:t xml:space="preserve"> января  </w:t>
            </w:r>
          </w:p>
        </w:tc>
        <w:tc>
          <w:tcPr>
            <w:tcW w:w="4428" w:type="dxa"/>
          </w:tcPr>
          <w:p w:rsidR="00663DE3" w:rsidRPr="00B61F14" w:rsidRDefault="00A56E47" w:rsidP="00CB58CF">
            <w:pPr>
              <w:ind w:left="-142" w:firstLine="176"/>
            </w:pPr>
            <w:r>
              <w:t xml:space="preserve">Приезд </w:t>
            </w:r>
            <w:r w:rsidR="00B618E6">
              <w:t>иногородних участников</w:t>
            </w:r>
          </w:p>
        </w:tc>
      </w:tr>
      <w:tr w:rsidR="00B618E6" w:rsidRPr="00B61F14" w:rsidTr="00CB58CF">
        <w:tc>
          <w:tcPr>
            <w:tcW w:w="2943" w:type="dxa"/>
          </w:tcPr>
          <w:p w:rsidR="00B618E6" w:rsidRPr="00B61F14" w:rsidRDefault="00113CBE" w:rsidP="00CB58CF">
            <w:pPr>
              <w:ind w:left="-142" w:firstLine="176"/>
            </w:pPr>
            <w:r>
              <w:t>8</w:t>
            </w:r>
            <w:r w:rsidR="00B618E6" w:rsidRPr="00B61F14">
              <w:t xml:space="preserve"> января    </w:t>
            </w:r>
            <w:r>
              <w:t xml:space="preserve">  </w:t>
            </w:r>
            <w:r w:rsidR="00B618E6" w:rsidRPr="00B61F14">
              <w:t>1</w:t>
            </w:r>
            <w:r>
              <w:t>3</w:t>
            </w:r>
            <w:r w:rsidR="00B618E6" w:rsidRPr="00B61F14">
              <w:t>.</w:t>
            </w:r>
            <w:r>
              <w:t>3</w:t>
            </w:r>
            <w:r w:rsidR="00B618E6" w:rsidRPr="00B61F14">
              <w:t>0</w:t>
            </w:r>
          </w:p>
          <w:p w:rsidR="00B618E6" w:rsidRDefault="00B618E6" w:rsidP="00113CBE">
            <w:pPr>
              <w:ind w:left="-142" w:firstLine="176"/>
            </w:pPr>
            <w:r w:rsidRPr="00B61F14">
              <w:t xml:space="preserve">                   </w:t>
            </w:r>
            <w:r>
              <w:t xml:space="preserve">  </w:t>
            </w:r>
            <w:r w:rsidRPr="00B61F14">
              <w:t>1</w:t>
            </w:r>
            <w:r w:rsidR="00113CBE">
              <w:t>4</w:t>
            </w:r>
            <w:r w:rsidRPr="00B61F14">
              <w:t>.</w:t>
            </w:r>
            <w:r w:rsidR="00113CBE">
              <w:t>0</w:t>
            </w:r>
            <w:r w:rsidRPr="00B61F14">
              <w:t>0</w:t>
            </w:r>
          </w:p>
        </w:tc>
        <w:tc>
          <w:tcPr>
            <w:tcW w:w="4428" w:type="dxa"/>
          </w:tcPr>
          <w:p w:rsidR="00B618E6" w:rsidRPr="00B61F14" w:rsidRDefault="00B618E6" w:rsidP="00CB58CF">
            <w:pPr>
              <w:ind w:left="-142" w:firstLine="176"/>
            </w:pPr>
            <w:r w:rsidRPr="00B61F14">
              <w:t>Торжественное открытие соревнований</w:t>
            </w:r>
          </w:p>
          <w:p w:rsidR="00B618E6" w:rsidRPr="00B61F14" w:rsidRDefault="00B618E6" w:rsidP="00113CBE">
            <w:pPr>
              <w:ind w:left="-142" w:firstLine="176"/>
            </w:pPr>
            <w:r w:rsidRPr="00B61F14">
              <w:t>1 тур</w:t>
            </w:r>
          </w:p>
        </w:tc>
      </w:tr>
      <w:tr w:rsidR="00B618E6" w:rsidRPr="00B61F14" w:rsidTr="00CB58CF">
        <w:tc>
          <w:tcPr>
            <w:tcW w:w="2943" w:type="dxa"/>
          </w:tcPr>
          <w:p w:rsidR="00B618E6" w:rsidRPr="00B61F14" w:rsidRDefault="00113CBE" w:rsidP="00CB58CF">
            <w:pPr>
              <w:ind w:left="-142" w:firstLine="176"/>
            </w:pPr>
            <w:r>
              <w:t>9</w:t>
            </w:r>
            <w:r w:rsidR="00B618E6" w:rsidRPr="00B61F14">
              <w:t xml:space="preserve"> января  </w:t>
            </w:r>
            <w:r w:rsidR="00B618E6">
              <w:t xml:space="preserve"> </w:t>
            </w:r>
            <w:r>
              <w:t xml:space="preserve">  </w:t>
            </w:r>
            <w:r w:rsidR="00B618E6">
              <w:t xml:space="preserve"> </w:t>
            </w:r>
            <w:r w:rsidR="00B618E6" w:rsidRPr="00B61F14">
              <w:t>10.00</w:t>
            </w:r>
          </w:p>
          <w:p w:rsidR="00B618E6" w:rsidRPr="00B61F14" w:rsidRDefault="00B618E6" w:rsidP="00DF6DBA">
            <w:pPr>
              <w:ind w:left="-142" w:firstLine="176"/>
            </w:pPr>
            <w:r w:rsidRPr="00B61F14">
              <w:t xml:space="preserve">                  </w:t>
            </w:r>
            <w:r>
              <w:t xml:space="preserve">   </w:t>
            </w:r>
            <w:r w:rsidRPr="00B61F14">
              <w:t>1</w:t>
            </w:r>
            <w:r w:rsidR="00DF6DBA">
              <w:t>3</w:t>
            </w:r>
            <w:r w:rsidRPr="00B61F14">
              <w:t>.</w:t>
            </w:r>
            <w:r w:rsidR="00DF6DBA">
              <w:t>3</w:t>
            </w:r>
            <w:r>
              <w:t>0</w:t>
            </w:r>
          </w:p>
        </w:tc>
        <w:tc>
          <w:tcPr>
            <w:tcW w:w="4428" w:type="dxa"/>
          </w:tcPr>
          <w:p w:rsidR="00B618E6" w:rsidRPr="00B61F14" w:rsidRDefault="00113CBE" w:rsidP="00CB58CF">
            <w:pPr>
              <w:ind w:left="-142" w:firstLine="176"/>
            </w:pPr>
            <w:r>
              <w:t>2</w:t>
            </w:r>
            <w:r w:rsidR="00B618E6" w:rsidRPr="00B61F14">
              <w:t xml:space="preserve"> тур</w:t>
            </w:r>
          </w:p>
          <w:p w:rsidR="00B618E6" w:rsidRPr="00B61F14" w:rsidRDefault="00113CBE" w:rsidP="00CB58CF">
            <w:pPr>
              <w:ind w:left="-142" w:firstLine="176"/>
            </w:pPr>
            <w:r>
              <w:t>3</w:t>
            </w:r>
            <w:r w:rsidR="00B618E6" w:rsidRPr="00B61F14">
              <w:t xml:space="preserve"> тур</w:t>
            </w:r>
          </w:p>
        </w:tc>
      </w:tr>
      <w:tr w:rsidR="00B618E6" w:rsidRPr="00B61F14" w:rsidTr="00CB58CF">
        <w:tc>
          <w:tcPr>
            <w:tcW w:w="2943" w:type="dxa"/>
          </w:tcPr>
          <w:p w:rsidR="00B618E6" w:rsidRPr="00B61F14" w:rsidRDefault="00B618E6" w:rsidP="00CB58CF">
            <w:r w:rsidRPr="00B61F14">
              <w:t>1</w:t>
            </w:r>
            <w:r w:rsidR="00113CBE">
              <w:t>0</w:t>
            </w:r>
            <w:r w:rsidRPr="00B61F14">
              <w:t xml:space="preserve"> января  </w:t>
            </w:r>
            <w:r>
              <w:t xml:space="preserve">  </w:t>
            </w:r>
            <w:r w:rsidRPr="00B61F14">
              <w:t>10.00</w:t>
            </w:r>
          </w:p>
          <w:p w:rsidR="00B618E6" w:rsidRPr="00B61F14" w:rsidRDefault="00B618E6" w:rsidP="00DF6DBA">
            <w:pPr>
              <w:ind w:left="-142" w:firstLine="176"/>
            </w:pPr>
            <w:r w:rsidRPr="00B61F14">
              <w:t xml:space="preserve">                   </w:t>
            </w:r>
            <w:r>
              <w:t xml:space="preserve"> </w:t>
            </w:r>
            <w:r w:rsidRPr="00B61F14">
              <w:t>1</w:t>
            </w:r>
            <w:r w:rsidR="00DF6DBA">
              <w:t>3</w:t>
            </w:r>
            <w:r w:rsidRPr="00B61F14">
              <w:t>.</w:t>
            </w:r>
            <w:r w:rsidR="00DF6DBA">
              <w:t>3</w:t>
            </w:r>
            <w:r>
              <w:t>0</w:t>
            </w:r>
          </w:p>
        </w:tc>
        <w:tc>
          <w:tcPr>
            <w:tcW w:w="4428" w:type="dxa"/>
          </w:tcPr>
          <w:p w:rsidR="00B618E6" w:rsidRPr="00B61F14" w:rsidRDefault="00113CBE" w:rsidP="00CB58CF">
            <w:pPr>
              <w:ind w:left="-142" w:firstLine="176"/>
            </w:pPr>
            <w:r>
              <w:t>4</w:t>
            </w:r>
            <w:r w:rsidR="00B618E6" w:rsidRPr="00B61F14">
              <w:t xml:space="preserve"> тур</w:t>
            </w:r>
          </w:p>
          <w:p w:rsidR="00B618E6" w:rsidRPr="00B61F14" w:rsidRDefault="00113CBE" w:rsidP="00CB58CF">
            <w:pPr>
              <w:ind w:left="-142" w:firstLine="176"/>
            </w:pPr>
            <w:r>
              <w:t>5</w:t>
            </w:r>
            <w:r w:rsidR="00B618E6" w:rsidRPr="00B61F14">
              <w:t xml:space="preserve"> тур</w:t>
            </w:r>
          </w:p>
        </w:tc>
      </w:tr>
      <w:tr w:rsidR="00B618E6" w:rsidRPr="00B61F14" w:rsidTr="00CB58CF">
        <w:tc>
          <w:tcPr>
            <w:tcW w:w="2943" w:type="dxa"/>
          </w:tcPr>
          <w:p w:rsidR="00B618E6" w:rsidRPr="00B61F14" w:rsidRDefault="00B618E6" w:rsidP="00CB58CF">
            <w:pPr>
              <w:ind w:left="-142" w:firstLine="176"/>
            </w:pPr>
            <w:r w:rsidRPr="00B61F14">
              <w:t>1</w:t>
            </w:r>
            <w:r w:rsidR="00113CBE">
              <w:t>1</w:t>
            </w:r>
            <w:r w:rsidRPr="00B61F14">
              <w:t xml:space="preserve">января  </w:t>
            </w:r>
            <w:r>
              <w:t xml:space="preserve">   </w:t>
            </w:r>
            <w:r w:rsidRPr="00B61F14">
              <w:t>10.00</w:t>
            </w:r>
          </w:p>
          <w:p w:rsidR="00B618E6" w:rsidRPr="00B61F14" w:rsidRDefault="00B618E6" w:rsidP="00DF6DBA">
            <w:pPr>
              <w:ind w:left="-142" w:firstLine="176"/>
            </w:pPr>
            <w:r w:rsidRPr="00B61F14">
              <w:t xml:space="preserve">                   </w:t>
            </w:r>
            <w:r>
              <w:t xml:space="preserve">  1</w:t>
            </w:r>
            <w:r w:rsidR="00DF6DBA">
              <w:t>3</w:t>
            </w:r>
            <w:r>
              <w:t>.</w:t>
            </w:r>
            <w:r w:rsidR="00DF6DBA">
              <w:t>3</w:t>
            </w:r>
            <w:r>
              <w:t>0</w:t>
            </w:r>
          </w:p>
        </w:tc>
        <w:tc>
          <w:tcPr>
            <w:tcW w:w="4428" w:type="dxa"/>
          </w:tcPr>
          <w:p w:rsidR="00B618E6" w:rsidRPr="00B61F14" w:rsidRDefault="00113CBE" w:rsidP="00CB58CF">
            <w:pPr>
              <w:ind w:left="-142" w:firstLine="176"/>
            </w:pPr>
            <w:r>
              <w:t>6</w:t>
            </w:r>
            <w:r w:rsidR="00B618E6" w:rsidRPr="00B61F14">
              <w:t xml:space="preserve"> тур</w:t>
            </w:r>
          </w:p>
          <w:p w:rsidR="00B618E6" w:rsidRPr="00B61F14" w:rsidRDefault="00113CBE" w:rsidP="00CB58CF">
            <w:pPr>
              <w:ind w:left="-142" w:firstLine="176"/>
            </w:pPr>
            <w:r>
              <w:t>7</w:t>
            </w:r>
            <w:r w:rsidR="00B618E6" w:rsidRPr="00B61F14">
              <w:t xml:space="preserve"> тур</w:t>
            </w:r>
          </w:p>
        </w:tc>
      </w:tr>
      <w:tr w:rsidR="00B618E6" w:rsidRPr="00B61F14" w:rsidTr="00CB58CF">
        <w:tc>
          <w:tcPr>
            <w:tcW w:w="2943" w:type="dxa"/>
          </w:tcPr>
          <w:p w:rsidR="00B618E6" w:rsidRPr="00B61F14" w:rsidRDefault="00B618E6" w:rsidP="00CB58CF">
            <w:pPr>
              <w:ind w:left="-142" w:firstLine="176"/>
            </w:pPr>
            <w:r w:rsidRPr="00B61F14">
              <w:t>1</w:t>
            </w:r>
            <w:r w:rsidR="00113CBE">
              <w:t>2</w:t>
            </w:r>
            <w:r w:rsidRPr="00B61F14">
              <w:t xml:space="preserve"> января  </w:t>
            </w:r>
            <w:r>
              <w:t xml:space="preserve">   9.30</w:t>
            </w:r>
          </w:p>
          <w:p w:rsidR="00B618E6" w:rsidRPr="00B61F14" w:rsidRDefault="00B618E6" w:rsidP="00CB58CF">
            <w:pPr>
              <w:ind w:left="-142" w:firstLine="176"/>
            </w:pPr>
            <w:r w:rsidRPr="00B61F14">
              <w:t xml:space="preserve">                 </w:t>
            </w:r>
            <w:r>
              <w:t xml:space="preserve"> </w:t>
            </w:r>
            <w:r w:rsidRPr="00B61F14">
              <w:t xml:space="preserve">  1</w:t>
            </w:r>
            <w:r>
              <w:t>3.</w:t>
            </w:r>
            <w:r w:rsidR="00DF6DBA">
              <w:t>0</w:t>
            </w:r>
            <w:r>
              <w:t>0</w:t>
            </w:r>
          </w:p>
          <w:p w:rsidR="00B618E6" w:rsidRPr="00B61F14" w:rsidRDefault="00B618E6" w:rsidP="00DF6DBA">
            <w:pPr>
              <w:ind w:left="-142" w:firstLine="176"/>
            </w:pPr>
            <w:r w:rsidRPr="00B61F14">
              <w:t xml:space="preserve">                   </w:t>
            </w:r>
            <w:r>
              <w:t xml:space="preserve"> </w:t>
            </w:r>
            <w:r w:rsidRPr="00B61F14">
              <w:t>1</w:t>
            </w:r>
            <w:r w:rsidR="00DF6DBA">
              <w:t>7</w:t>
            </w:r>
            <w:r>
              <w:t>.00</w:t>
            </w:r>
          </w:p>
        </w:tc>
        <w:tc>
          <w:tcPr>
            <w:tcW w:w="4428" w:type="dxa"/>
          </w:tcPr>
          <w:p w:rsidR="00B618E6" w:rsidRPr="00B61F14" w:rsidRDefault="00113CBE" w:rsidP="00CB58CF">
            <w:pPr>
              <w:ind w:left="-142" w:firstLine="176"/>
            </w:pPr>
            <w:r>
              <w:t>8</w:t>
            </w:r>
            <w:r w:rsidR="00B618E6" w:rsidRPr="00B61F14">
              <w:t xml:space="preserve"> тур</w:t>
            </w:r>
          </w:p>
          <w:p w:rsidR="00B618E6" w:rsidRPr="00B61F14" w:rsidRDefault="00113CBE" w:rsidP="00CB58CF">
            <w:pPr>
              <w:ind w:left="-142" w:firstLine="176"/>
            </w:pPr>
            <w:r>
              <w:t>9</w:t>
            </w:r>
            <w:r w:rsidR="00B618E6" w:rsidRPr="00B61F14">
              <w:t xml:space="preserve"> тур</w:t>
            </w:r>
          </w:p>
          <w:p w:rsidR="00B618E6" w:rsidRPr="00B61F14" w:rsidRDefault="00B618E6" w:rsidP="00CB58CF">
            <w:pPr>
              <w:ind w:left="-142" w:firstLine="176"/>
            </w:pPr>
            <w:r w:rsidRPr="00B61F14">
              <w:t xml:space="preserve">Церемония закрытия соревнований </w:t>
            </w:r>
          </w:p>
        </w:tc>
      </w:tr>
      <w:tr w:rsidR="00B618E6" w:rsidRPr="00B61F14" w:rsidTr="00CB58CF">
        <w:tc>
          <w:tcPr>
            <w:tcW w:w="2943" w:type="dxa"/>
          </w:tcPr>
          <w:p w:rsidR="00B618E6" w:rsidRPr="00B61F14" w:rsidRDefault="00554D5B" w:rsidP="00113CBE">
            <w:pPr>
              <w:ind w:left="-142" w:firstLine="176"/>
            </w:pPr>
            <w:r>
              <w:t>1</w:t>
            </w:r>
            <w:r w:rsidR="00113CBE">
              <w:t>3</w:t>
            </w:r>
            <w:r>
              <w:t xml:space="preserve"> января  </w:t>
            </w:r>
          </w:p>
        </w:tc>
        <w:tc>
          <w:tcPr>
            <w:tcW w:w="4428" w:type="dxa"/>
          </w:tcPr>
          <w:p w:rsidR="00B618E6" w:rsidRPr="00B61F14" w:rsidRDefault="00554D5B" w:rsidP="00CB58CF">
            <w:pPr>
              <w:ind w:left="-142" w:firstLine="176"/>
            </w:pPr>
            <w:r>
              <w:t>Отъезд участников</w:t>
            </w:r>
          </w:p>
        </w:tc>
      </w:tr>
    </w:tbl>
    <w:p w:rsidR="00663DE3" w:rsidRPr="0038563B" w:rsidRDefault="00663DE3" w:rsidP="00CB58CF">
      <w:pPr>
        <w:shd w:val="clear" w:color="auto" w:fill="FFFFFF"/>
        <w:ind w:left="-142" w:hanging="142"/>
      </w:pPr>
    </w:p>
    <w:p w:rsidR="005B12B7" w:rsidRPr="00150FBF" w:rsidRDefault="003457FE" w:rsidP="00CB58CF">
      <w:pPr>
        <w:shd w:val="clear" w:color="auto" w:fill="FFFFFF"/>
        <w:spacing w:line="255" w:lineRule="exact"/>
        <w:ind w:left="-142" w:hanging="142"/>
        <w:jc w:val="center"/>
        <w:rPr>
          <w:b/>
        </w:rPr>
      </w:pPr>
      <w:r w:rsidRPr="00150FBF">
        <w:rPr>
          <w:b/>
        </w:rPr>
        <w:lastRenderedPageBreak/>
        <w:t>3</w:t>
      </w:r>
      <w:r w:rsidR="00D45BF0" w:rsidRPr="00150FBF">
        <w:rPr>
          <w:b/>
        </w:rPr>
        <w:t>.</w:t>
      </w:r>
      <w:r w:rsidRPr="00150FBF">
        <w:rPr>
          <w:b/>
        </w:rPr>
        <w:t xml:space="preserve"> </w:t>
      </w:r>
      <w:r w:rsidR="00D45BF0" w:rsidRPr="00150FBF">
        <w:rPr>
          <w:b/>
        </w:rPr>
        <w:t xml:space="preserve">РУКОВОДСТВО </w:t>
      </w:r>
      <w:r w:rsidR="005B12B7" w:rsidRPr="00150FBF">
        <w:rPr>
          <w:b/>
        </w:rPr>
        <w:t>ПРОВЕДЕНИЕМ СОРЕВНОВАНИЙ</w:t>
      </w:r>
    </w:p>
    <w:p w:rsidR="005B12B7" w:rsidRPr="00150FBF" w:rsidRDefault="005B12B7" w:rsidP="00CB58CF">
      <w:pPr>
        <w:shd w:val="clear" w:color="auto" w:fill="FFFFFF"/>
        <w:ind w:left="-142" w:right="17" w:firstLine="850"/>
        <w:jc w:val="both"/>
      </w:pPr>
      <w:r w:rsidRPr="00150FBF">
        <w:t>Общее руководство проведением соревнований возлагается на Министер</w:t>
      </w:r>
      <w:r w:rsidR="0018000F" w:rsidRPr="00150FBF">
        <w:t>ство спорт</w:t>
      </w:r>
      <w:r w:rsidR="00DF6DBA">
        <w:t>а</w:t>
      </w:r>
      <w:r w:rsidR="00036ED2" w:rsidRPr="00150FBF">
        <w:t xml:space="preserve"> Республики Татарстан</w:t>
      </w:r>
      <w:r w:rsidR="007A4F1A" w:rsidRPr="00150FBF">
        <w:t>, Федерацию шахмат Республики Татарстан и</w:t>
      </w:r>
      <w:r w:rsidR="00DF6DBA">
        <w:t xml:space="preserve"> </w:t>
      </w:r>
      <w:r w:rsidR="00DF6DBA" w:rsidRPr="00150FBF">
        <w:t>ГАУ «</w:t>
      </w:r>
      <w:r w:rsidR="00DF6DBA">
        <w:t>Р</w:t>
      </w:r>
      <w:r w:rsidR="00DF6DBA" w:rsidRPr="00150FBF">
        <w:t>СШОР</w:t>
      </w:r>
      <w:r w:rsidR="00DF6DBA">
        <w:t xml:space="preserve"> по шахматам, шашкам, го</w:t>
      </w:r>
      <w:r w:rsidR="00DF6DBA" w:rsidRPr="00150FBF">
        <w:t xml:space="preserve"> им. Р.Г.Нежметдинова»</w:t>
      </w:r>
      <w:r w:rsidR="00DF6DBA">
        <w:t>.</w:t>
      </w:r>
      <w:r w:rsidR="007A4F1A" w:rsidRPr="00150FBF">
        <w:t xml:space="preserve"> </w:t>
      </w:r>
      <w:r w:rsidR="00036ED2" w:rsidRPr="00150FBF">
        <w:t>Непосред</w:t>
      </w:r>
      <w:r w:rsidR="0018000F" w:rsidRPr="00150FBF">
        <w:t>ственное проведение соревнований</w:t>
      </w:r>
      <w:r w:rsidR="00036ED2" w:rsidRPr="00150FBF">
        <w:t xml:space="preserve"> возлагается на </w:t>
      </w:r>
      <w:r w:rsidR="007A4F1A" w:rsidRPr="00150FBF">
        <w:t>судейскую коллегию.</w:t>
      </w:r>
    </w:p>
    <w:p w:rsidR="005B12B7" w:rsidRDefault="005B12B7" w:rsidP="00CB58CF">
      <w:pPr>
        <w:shd w:val="clear" w:color="auto" w:fill="FFFFFF"/>
        <w:ind w:left="-142" w:right="17" w:firstLine="850"/>
        <w:jc w:val="both"/>
      </w:pPr>
      <w:r w:rsidRPr="00150FBF">
        <w:t xml:space="preserve">Главный судья соревнований – судья </w:t>
      </w:r>
      <w:r w:rsidR="00A01AEC" w:rsidRPr="00150FBF">
        <w:t>Всероссийской</w:t>
      </w:r>
      <w:r w:rsidR="00806367" w:rsidRPr="00150FBF">
        <w:t xml:space="preserve"> категории, </w:t>
      </w:r>
      <w:r w:rsidR="0018000F" w:rsidRPr="00150FBF">
        <w:t>Международный арбитр</w:t>
      </w:r>
      <w:r w:rsidR="00806367" w:rsidRPr="00150FBF">
        <w:t xml:space="preserve"> </w:t>
      </w:r>
      <w:r w:rsidR="00CB58CF">
        <w:t>Чибикова Ирина Николаевна</w:t>
      </w:r>
      <w:r w:rsidR="00806367" w:rsidRPr="00150FBF">
        <w:t>.</w:t>
      </w:r>
    </w:p>
    <w:p w:rsidR="00214A5B" w:rsidRPr="00150FBF" w:rsidRDefault="00214A5B" w:rsidP="00CB58CF">
      <w:pPr>
        <w:shd w:val="clear" w:color="auto" w:fill="FFFFFF"/>
        <w:ind w:left="-142" w:right="17" w:firstLine="850"/>
        <w:jc w:val="both"/>
      </w:pPr>
    </w:p>
    <w:p w:rsidR="005B12B7" w:rsidRPr="00150FBF" w:rsidRDefault="005B12B7" w:rsidP="00CB58CF">
      <w:pPr>
        <w:pStyle w:val="a4"/>
        <w:ind w:left="-142" w:hanging="142"/>
        <w:rPr>
          <w:b/>
          <w:sz w:val="16"/>
          <w:szCs w:val="16"/>
        </w:rPr>
      </w:pPr>
    </w:p>
    <w:p w:rsidR="00F75FA8" w:rsidRPr="00150FBF" w:rsidRDefault="00F75FA8" w:rsidP="00CB58CF">
      <w:pPr>
        <w:numPr>
          <w:ilvl w:val="0"/>
          <w:numId w:val="9"/>
        </w:numPr>
        <w:ind w:left="-142" w:hanging="142"/>
        <w:jc w:val="center"/>
        <w:rPr>
          <w:b/>
        </w:rPr>
      </w:pPr>
      <w:r w:rsidRPr="00150FBF">
        <w:rPr>
          <w:b/>
        </w:rPr>
        <w:t>УЧАСТНИКИ СОРЕВНОВАНИЙ И РЕГЛАМЕНТ</w:t>
      </w:r>
    </w:p>
    <w:p w:rsidR="00F75FA8" w:rsidRPr="00150FBF" w:rsidRDefault="008406CA" w:rsidP="00704488">
      <w:pPr>
        <w:ind w:left="-142" w:firstLine="851"/>
        <w:jc w:val="both"/>
        <w:rPr>
          <w:b/>
        </w:rPr>
      </w:pPr>
      <w:r w:rsidRPr="00150FBF">
        <w:t>К участию в соревнованиях</w:t>
      </w:r>
      <w:r w:rsidR="00B00387" w:rsidRPr="00150FBF">
        <w:t xml:space="preserve"> </w:t>
      </w:r>
      <w:r w:rsidR="00AC7BB9" w:rsidRPr="00AC7BB9">
        <w:t>среди мальчиков и девочек до 11 лет (20</w:t>
      </w:r>
      <w:r w:rsidR="00255B15">
        <w:t>10</w:t>
      </w:r>
      <w:r w:rsidR="00943F37">
        <w:t>-201</w:t>
      </w:r>
      <w:r w:rsidR="00255B15">
        <w:t>2</w:t>
      </w:r>
      <w:r w:rsidR="00AC7BB9" w:rsidRPr="00AC7BB9">
        <w:t>г.р.</w:t>
      </w:r>
      <w:r w:rsidR="00F02736">
        <w:t>)</w:t>
      </w:r>
      <w:r w:rsidR="00D55136">
        <w:t>,</w:t>
      </w:r>
      <w:r w:rsidR="00AC7BB9">
        <w:t xml:space="preserve"> </w:t>
      </w:r>
      <w:r w:rsidR="00B65C21">
        <w:t xml:space="preserve">допускаются шахматисты, имеющие </w:t>
      </w:r>
      <w:r w:rsidR="00C83AB7">
        <w:t xml:space="preserve">на </w:t>
      </w:r>
      <w:r w:rsidR="00943F37">
        <w:t>20</w:t>
      </w:r>
      <w:r w:rsidR="00C83AB7">
        <w:t>.12.201</w:t>
      </w:r>
      <w:r w:rsidR="00D2034C">
        <w:t>9</w:t>
      </w:r>
      <w:r w:rsidR="00C83AB7">
        <w:t xml:space="preserve"> </w:t>
      </w:r>
      <w:r w:rsidR="00D55136">
        <w:t xml:space="preserve">рейтинги </w:t>
      </w:r>
      <w:r w:rsidR="00B65C21">
        <w:t xml:space="preserve">не ниже </w:t>
      </w:r>
      <w:r w:rsidR="00D55136">
        <w:t>1300 единиц по российскому рейтинг-листу</w:t>
      </w:r>
      <w:r w:rsidR="00B65C21">
        <w:t xml:space="preserve">, </w:t>
      </w:r>
      <w:r w:rsidR="00D55136">
        <w:t xml:space="preserve">до 13 лет </w:t>
      </w:r>
      <w:r w:rsidR="00D55136" w:rsidRPr="00AC7BB9">
        <w:t>(200</w:t>
      </w:r>
      <w:r w:rsidR="00255B15">
        <w:t>8</w:t>
      </w:r>
      <w:r w:rsidR="00D55136">
        <w:t>-200</w:t>
      </w:r>
      <w:r w:rsidR="00255B15">
        <w:t>9</w:t>
      </w:r>
      <w:r w:rsidR="00D55136">
        <w:t xml:space="preserve"> г.р.</w:t>
      </w:r>
      <w:r w:rsidR="00D55136" w:rsidRPr="00AC7BB9">
        <w:t>)</w:t>
      </w:r>
      <w:r w:rsidR="00D55136">
        <w:t xml:space="preserve"> – не ниже 1400</w:t>
      </w:r>
      <w:r w:rsidR="00D55136" w:rsidRPr="00AC7BB9">
        <w:t>,</w:t>
      </w:r>
      <w:r w:rsidR="00F02736">
        <w:t xml:space="preserve"> </w:t>
      </w:r>
      <w:r w:rsidR="00EB3C59">
        <w:t xml:space="preserve">в возрастной группе </w:t>
      </w:r>
      <w:r w:rsidR="00766507">
        <w:t>до 15 лет (200</w:t>
      </w:r>
      <w:r w:rsidR="00255B15">
        <w:t>6</w:t>
      </w:r>
      <w:r w:rsidR="00766507">
        <w:t>-200</w:t>
      </w:r>
      <w:r w:rsidR="00255B15">
        <w:t>7</w:t>
      </w:r>
      <w:r w:rsidR="00766507">
        <w:t>г.р.)</w:t>
      </w:r>
      <w:r w:rsidR="00D55136">
        <w:t xml:space="preserve"> </w:t>
      </w:r>
      <w:r w:rsidR="00EB3C59">
        <w:t>среди юношей</w:t>
      </w:r>
      <w:r w:rsidR="00EB3C59" w:rsidRPr="00AC7BB9">
        <w:t xml:space="preserve"> </w:t>
      </w:r>
      <w:r w:rsidR="00D55136">
        <w:t>– не ниже 1600</w:t>
      </w:r>
      <w:r w:rsidR="00EB3C59">
        <w:t xml:space="preserve">, среди </w:t>
      </w:r>
      <w:r w:rsidR="00EB3C59" w:rsidRPr="00AC7BB9">
        <w:t>де</w:t>
      </w:r>
      <w:r w:rsidR="00EB3C59">
        <w:t>вушек – не ниже 1</w:t>
      </w:r>
      <w:r w:rsidR="00C15CDC">
        <w:t>5</w:t>
      </w:r>
      <w:r w:rsidR="00753656">
        <w:t>00</w:t>
      </w:r>
      <w:r w:rsidR="00D55136">
        <w:t xml:space="preserve">, </w:t>
      </w:r>
      <w:r w:rsidR="00EB3C59">
        <w:t xml:space="preserve">в группе </w:t>
      </w:r>
      <w:r w:rsidR="00B65C21">
        <w:t xml:space="preserve">до </w:t>
      </w:r>
      <w:r w:rsidR="00AC7BB9" w:rsidRPr="00AC7BB9">
        <w:t>17 лет (200</w:t>
      </w:r>
      <w:r w:rsidR="00255B15">
        <w:t>4</w:t>
      </w:r>
      <w:r w:rsidR="00AC7BB9" w:rsidRPr="00AC7BB9">
        <w:t>-200</w:t>
      </w:r>
      <w:r w:rsidR="00255B15">
        <w:t>5</w:t>
      </w:r>
      <w:r w:rsidR="00AC7BB9" w:rsidRPr="00AC7BB9">
        <w:t xml:space="preserve"> г.р.)</w:t>
      </w:r>
      <w:r w:rsidR="00B65C21">
        <w:t xml:space="preserve"> </w:t>
      </w:r>
      <w:r w:rsidR="00EB3C59">
        <w:t xml:space="preserve">среди юношей </w:t>
      </w:r>
      <w:r w:rsidR="00B65C21">
        <w:t xml:space="preserve">– не ниже </w:t>
      </w:r>
      <w:r w:rsidR="00D55136">
        <w:t>1800</w:t>
      </w:r>
      <w:r w:rsidR="00645C30">
        <w:t>, среди девушек – не ниже 1</w:t>
      </w:r>
      <w:r w:rsidR="00C15CDC">
        <w:t>7</w:t>
      </w:r>
      <w:r w:rsidR="00645C30">
        <w:t>00</w:t>
      </w:r>
      <w:r w:rsidR="00B65C21">
        <w:t xml:space="preserve">. </w:t>
      </w:r>
      <w:r w:rsidR="00645C30">
        <w:t>Этим шахматистам необходимо</w:t>
      </w:r>
      <w:r w:rsidR="00777A9A">
        <w:t xml:space="preserve"> до 2</w:t>
      </w:r>
      <w:r w:rsidR="00C15CDC">
        <w:t>0</w:t>
      </w:r>
      <w:r w:rsidR="00777A9A">
        <w:t>.12.201</w:t>
      </w:r>
      <w:r w:rsidR="00255B15">
        <w:t>9</w:t>
      </w:r>
      <w:r w:rsidR="00B65C21">
        <w:t xml:space="preserve"> выслать </w:t>
      </w:r>
      <w:r w:rsidR="00F02736">
        <w:t xml:space="preserve">на </w:t>
      </w:r>
      <w:r w:rsidR="00F02736" w:rsidRPr="00150FBF">
        <w:rPr>
          <w:b/>
          <w:lang w:val="en-US"/>
        </w:rPr>
        <w:t>e</w:t>
      </w:r>
      <w:r w:rsidR="00F02736" w:rsidRPr="00150FBF">
        <w:rPr>
          <w:b/>
        </w:rPr>
        <w:t>-</w:t>
      </w:r>
      <w:r w:rsidR="00F02736" w:rsidRPr="00150FBF">
        <w:rPr>
          <w:b/>
          <w:lang w:val="en-US"/>
        </w:rPr>
        <w:t>mail</w:t>
      </w:r>
      <w:r w:rsidR="00F02736" w:rsidRPr="00150FBF">
        <w:rPr>
          <w:b/>
        </w:rPr>
        <w:t xml:space="preserve">: </w:t>
      </w:r>
      <w:hyperlink r:id="rId7" w:history="1">
        <w:r w:rsidR="00F02736" w:rsidRPr="00150FBF">
          <w:rPr>
            <w:rStyle w:val="a6"/>
            <w:b/>
            <w:lang w:val="en-US"/>
          </w:rPr>
          <w:t>zayavka</w:t>
        </w:r>
        <w:r w:rsidR="00F02736" w:rsidRPr="00150FBF">
          <w:rPr>
            <w:rStyle w:val="a6"/>
            <w:b/>
          </w:rPr>
          <w:t>-</w:t>
        </w:r>
        <w:r w:rsidR="00F02736" w:rsidRPr="00150FBF">
          <w:rPr>
            <w:rStyle w:val="a6"/>
            <w:b/>
            <w:lang w:val="en-US"/>
          </w:rPr>
          <w:t>kazan</w:t>
        </w:r>
        <w:r w:rsidR="00F02736" w:rsidRPr="00150FBF">
          <w:rPr>
            <w:rStyle w:val="a6"/>
            <w:b/>
          </w:rPr>
          <w:t>@</w:t>
        </w:r>
        <w:r w:rsidR="00F02736" w:rsidRPr="00150FBF">
          <w:rPr>
            <w:rStyle w:val="a6"/>
            <w:b/>
            <w:lang w:val="en-US"/>
          </w:rPr>
          <w:t>bk</w:t>
        </w:r>
        <w:r w:rsidR="00F02736" w:rsidRPr="00150FBF">
          <w:rPr>
            <w:rStyle w:val="a6"/>
            <w:b/>
          </w:rPr>
          <w:t>.</w:t>
        </w:r>
        <w:r w:rsidR="00F02736" w:rsidRPr="00150FBF">
          <w:rPr>
            <w:rStyle w:val="a6"/>
            <w:b/>
            <w:lang w:val="en-US"/>
          </w:rPr>
          <w:t>ru</w:t>
        </w:r>
      </w:hyperlink>
      <w:r w:rsidR="00F02736">
        <w:rPr>
          <w:b/>
        </w:rPr>
        <w:t xml:space="preserve"> </w:t>
      </w:r>
      <w:r w:rsidR="00F02736">
        <w:t>заполненную анкету участника, ксерокопию паспорта (до 14 лет – свидетельства о рождении) ИНН, СНИЛС и до начала 1 тура предоставить</w:t>
      </w:r>
      <w:r w:rsidR="001F0AFC">
        <w:t xml:space="preserve"> в мандатную комиссию</w:t>
      </w:r>
      <w:r w:rsidR="00F02736">
        <w:t xml:space="preserve"> </w:t>
      </w:r>
      <w:r w:rsidR="001F0AFC">
        <w:t xml:space="preserve">медицинскую </w:t>
      </w:r>
      <w:r w:rsidR="00F02736">
        <w:t xml:space="preserve">справку о </w:t>
      </w:r>
      <w:r w:rsidR="001F0AFC">
        <w:t>допуске врача.</w:t>
      </w:r>
      <w:r w:rsidR="00F02736">
        <w:t xml:space="preserve"> </w:t>
      </w:r>
      <w:r w:rsidR="00B65C21">
        <w:t xml:space="preserve"> </w:t>
      </w:r>
      <w:r w:rsidR="00363D14">
        <w:t xml:space="preserve">Шахматисты, </w:t>
      </w:r>
      <w:r w:rsidR="00C15CDC">
        <w:t>исполн</w:t>
      </w:r>
      <w:r w:rsidR="00777A9A">
        <w:t xml:space="preserve">ившие </w:t>
      </w:r>
      <w:r w:rsidR="00363D14">
        <w:t>указанны</w:t>
      </w:r>
      <w:r w:rsidR="00777A9A">
        <w:t>е</w:t>
      </w:r>
      <w:r w:rsidR="00363D14">
        <w:t xml:space="preserve"> требовани</w:t>
      </w:r>
      <w:r w:rsidR="00777A9A">
        <w:t>я</w:t>
      </w:r>
      <w:r w:rsidR="00363D14">
        <w:t>,</w:t>
      </w:r>
      <w:r w:rsidR="001F0AFC">
        <w:t xml:space="preserve"> </w:t>
      </w:r>
      <w:r w:rsidR="00404CB3" w:rsidRPr="00150FBF">
        <w:t xml:space="preserve">являются </w:t>
      </w:r>
      <w:r w:rsidR="00404CB3" w:rsidRPr="00150FBF">
        <w:rPr>
          <w:b/>
        </w:rPr>
        <w:t>основными участниками</w:t>
      </w:r>
      <w:r w:rsidR="00404CB3" w:rsidRPr="00150FBF">
        <w:t xml:space="preserve"> соревнований </w:t>
      </w:r>
      <w:r w:rsidR="00645C30">
        <w:t xml:space="preserve">и допускаются к участию </w:t>
      </w:r>
      <w:r w:rsidR="00867C35" w:rsidRPr="00CB58CF">
        <w:rPr>
          <w:b/>
        </w:rPr>
        <w:t>без</w:t>
      </w:r>
      <w:r w:rsidR="00404CB3" w:rsidRPr="00CB58CF">
        <w:rPr>
          <w:b/>
        </w:rPr>
        <w:t xml:space="preserve"> оплаты </w:t>
      </w:r>
      <w:r w:rsidR="00404CB3" w:rsidRPr="00150FBF">
        <w:t>турнирного взноса</w:t>
      </w:r>
      <w:r w:rsidR="00867C35" w:rsidRPr="00150FBF">
        <w:t>)</w:t>
      </w:r>
      <w:r w:rsidR="00404CB3" w:rsidRPr="00150FBF">
        <w:t xml:space="preserve">. </w:t>
      </w:r>
      <w:r w:rsidR="00827083">
        <w:t xml:space="preserve">Они </w:t>
      </w:r>
      <w:r w:rsidR="00827083" w:rsidRPr="00D93355">
        <w:rPr>
          <w:b/>
        </w:rPr>
        <w:t>оплачивают</w:t>
      </w:r>
      <w:r w:rsidR="00827083">
        <w:t xml:space="preserve"> </w:t>
      </w:r>
      <w:r w:rsidR="00827083" w:rsidRPr="00D93355">
        <w:rPr>
          <w:b/>
        </w:rPr>
        <w:t xml:space="preserve">только </w:t>
      </w:r>
      <w:r w:rsidR="00D93355" w:rsidRPr="00D93355">
        <w:rPr>
          <w:b/>
          <w:u w:val="single"/>
        </w:rPr>
        <w:t>1</w:t>
      </w:r>
      <w:r w:rsidR="00255B15">
        <w:rPr>
          <w:b/>
          <w:u w:val="single"/>
        </w:rPr>
        <w:t>2</w:t>
      </w:r>
      <w:r w:rsidR="00D93355" w:rsidRPr="00D93355">
        <w:rPr>
          <w:b/>
          <w:u w:val="single"/>
        </w:rPr>
        <w:t>0 руб.</w:t>
      </w:r>
      <w:r w:rsidR="00D93355" w:rsidRPr="00D93355">
        <w:rPr>
          <w:b/>
        </w:rPr>
        <w:t xml:space="preserve"> за обсчёт</w:t>
      </w:r>
      <w:r w:rsidR="00D93355">
        <w:t xml:space="preserve"> </w:t>
      </w:r>
      <w:r w:rsidR="00D93355" w:rsidRPr="00D93355">
        <w:rPr>
          <w:b/>
        </w:rPr>
        <w:t>рейтинга</w:t>
      </w:r>
      <w:r w:rsidR="00D93355">
        <w:t xml:space="preserve"> </w:t>
      </w:r>
      <w:r w:rsidR="00D93355" w:rsidRPr="00D93355">
        <w:rPr>
          <w:b/>
        </w:rPr>
        <w:t>ФИДЕ.</w:t>
      </w:r>
    </w:p>
    <w:p w:rsidR="00CB58CF" w:rsidRDefault="00645C30" w:rsidP="00704488">
      <w:pPr>
        <w:pStyle w:val="a4"/>
        <w:ind w:left="-142" w:firstLine="851"/>
        <w:rPr>
          <w:b/>
        </w:rPr>
      </w:pPr>
      <w:r>
        <w:rPr>
          <w:b/>
        </w:rPr>
        <w:t>Т</w:t>
      </w:r>
      <w:r w:rsidR="00742E7C">
        <w:rPr>
          <w:b/>
        </w:rPr>
        <w:t>е шахматисты</w:t>
      </w:r>
      <w:r w:rsidR="00820F5F" w:rsidRPr="00150FBF">
        <w:rPr>
          <w:b/>
        </w:rPr>
        <w:t>, к</w:t>
      </w:r>
      <w:r w:rsidR="00742E7C">
        <w:rPr>
          <w:b/>
        </w:rPr>
        <w:t>о</w:t>
      </w:r>
      <w:r w:rsidR="00820F5F" w:rsidRPr="00150FBF">
        <w:rPr>
          <w:b/>
        </w:rPr>
        <w:t>то</w:t>
      </w:r>
      <w:r w:rsidR="00742E7C">
        <w:rPr>
          <w:b/>
        </w:rPr>
        <w:t>рые</w:t>
      </w:r>
      <w:r w:rsidR="00820F5F" w:rsidRPr="00150FBF">
        <w:rPr>
          <w:b/>
        </w:rPr>
        <w:t xml:space="preserve"> </w:t>
      </w:r>
      <w:r>
        <w:rPr>
          <w:b/>
        </w:rPr>
        <w:t xml:space="preserve">не </w:t>
      </w:r>
      <w:r w:rsidR="00742E7C">
        <w:rPr>
          <w:b/>
        </w:rPr>
        <w:t>попали в число основных игроков</w:t>
      </w:r>
      <w:r w:rsidR="00742E7C" w:rsidRPr="00742E7C">
        <w:rPr>
          <w:b/>
        </w:rPr>
        <w:t xml:space="preserve"> </w:t>
      </w:r>
      <w:r w:rsidR="00742E7C">
        <w:rPr>
          <w:b/>
        </w:rPr>
        <w:t>данных соревнований, но хотят</w:t>
      </w:r>
      <w:r w:rsidR="006B6784" w:rsidRPr="00150FBF">
        <w:rPr>
          <w:b/>
        </w:rPr>
        <w:t xml:space="preserve"> </w:t>
      </w:r>
      <w:r w:rsidR="00742E7C">
        <w:rPr>
          <w:b/>
        </w:rPr>
        <w:t>участвовать</w:t>
      </w:r>
      <w:r w:rsidR="006B6784" w:rsidRPr="00150FBF">
        <w:rPr>
          <w:b/>
        </w:rPr>
        <w:t xml:space="preserve"> в</w:t>
      </w:r>
      <w:r w:rsidR="00742E7C">
        <w:rPr>
          <w:b/>
        </w:rPr>
        <w:t xml:space="preserve"> них, могут быть допущены </w:t>
      </w:r>
      <w:r w:rsidR="006B6784" w:rsidRPr="00150FBF">
        <w:rPr>
          <w:b/>
        </w:rPr>
        <w:t>в качестве дополнительных участников</w:t>
      </w:r>
      <w:r w:rsidR="00742E7C">
        <w:rPr>
          <w:b/>
        </w:rPr>
        <w:t>. Для них</w:t>
      </w:r>
      <w:r w:rsidR="00820F5F" w:rsidRPr="00150FBF">
        <w:rPr>
          <w:b/>
        </w:rPr>
        <w:t xml:space="preserve"> –</w:t>
      </w:r>
      <w:r w:rsidR="006B6784" w:rsidRPr="00150FBF">
        <w:rPr>
          <w:b/>
        </w:rPr>
        <w:t xml:space="preserve"> </w:t>
      </w:r>
      <w:r w:rsidR="001F0AFC">
        <w:rPr>
          <w:b/>
        </w:rPr>
        <w:t>помимо вышеперечисленных документов</w:t>
      </w:r>
      <w:r w:rsidR="00044537">
        <w:rPr>
          <w:b/>
        </w:rPr>
        <w:t xml:space="preserve"> –</w:t>
      </w:r>
      <w:r w:rsidR="001F0AFC">
        <w:rPr>
          <w:b/>
        </w:rPr>
        <w:t xml:space="preserve"> </w:t>
      </w:r>
      <w:r w:rsidR="006B6784" w:rsidRPr="00150FBF">
        <w:rPr>
          <w:b/>
        </w:rPr>
        <w:t xml:space="preserve">необходимо </w:t>
      </w:r>
      <w:r w:rsidR="001F0AFC">
        <w:rPr>
          <w:b/>
        </w:rPr>
        <w:t>оплат</w:t>
      </w:r>
      <w:r w:rsidR="008F49F1">
        <w:rPr>
          <w:b/>
        </w:rPr>
        <w:t>ить турнирный</w:t>
      </w:r>
      <w:r w:rsidR="001F0AFC" w:rsidRPr="00150FBF">
        <w:rPr>
          <w:b/>
        </w:rPr>
        <w:t xml:space="preserve"> взнос</w:t>
      </w:r>
      <w:r w:rsidR="001F0AFC">
        <w:rPr>
          <w:b/>
        </w:rPr>
        <w:t xml:space="preserve"> </w:t>
      </w:r>
      <w:r w:rsidR="00D93355" w:rsidRPr="00D93355">
        <w:t>(</w:t>
      </w:r>
      <w:r w:rsidR="00255B15">
        <w:t>10</w:t>
      </w:r>
      <w:r w:rsidR="00D93355" w:rsidRPr="00D93355">
        <w:t>00 руб.)</w:t>
      </w:r>
      <w:r w:rsidR="008F49F1">
        <w:rPr>
          <w:b/>
        </w:rPr>
        <w:t xml:space="preserve"> и взнос</w:t>
      </w:r>
      <w:r w:rsidR="00D93355">
        <w:rPr>
          <w:b/>
        </w:rPr>
        <w:t xml:space="preserve"> за обсчёт рейтинга </w:t>
      </w:r>
      <w:r w:rsidR="00D93355" w:rsidRPr="00D93355">
        <w:t>(1</w:t>
      </w:r>
      <w:r w:rsidR="00255B15">
        <w:t>2</w:t>
      </w:r>
      <w:r w:rsidR="00D93355" w:rsidRPr="00D93355">
        <w:t>0 руб.)</w:t>
      </w:r>
      <w:r w:rsidR="00D93355">
        <w:rPr>
          <w:b/>
        </w:rPr>
        <w:t xml:space="preserve"> </w:t>
      </w:r>
      <w:r w:rsidR="008F49F1">
        <w:rPr>
          <w:b/>
        </w:rPr>
        <w:t>и</w:t>
      </w:r>
      <w:r w:rsidR="00D93355">
        <w:rPr>
          <w:b/>
        </w:rPr>
        <w:t xml:space="preserve"> </w:t>
      </w:r>
      <w:r w:rsidR="00255B15" w:rsidRPr="00150FBF">
        <w:rPr>
          <w:b/>
        </w:rPr>
        <w:t>пред</w:t>
      </w:r>
      <w:r w:rsidR="00255B15">
        <w:rPr>
          <w:b/>
        </w:rPr>
        <w:t>о</w:t>
      </w:r>
      <w:r w:rsidR="00255B15" w:rsidRPr="00150FBF">
        <w:rPr>
          <w:b/>
        </w:rPr>
        <w:t>ставить в оргкомитет</w:t>
      </w:r>
      <w:r w:rsidR="00255B15">
        <w:rPr>
          <w:b/>
        </w:rPr>
        <w:t xml:space="preserve"> соревнований</w:t>
      </w:r>
      <w:r w:rsidR="00255B15" w:rsidRPr="00150FBF">
        <w:rPr>
          <w:b/>
        </w:rPr>
        <w:t xml:space="preserve"> </w:t>
      </w:r>
      <w:r w:rsidR="00255B15">
        <w:rPr>
          <w:b/>
        </w:rPr>
        <w:t>(лично или по</w:t>
      </w:r>
      <w:r w:rsidR="00255B15" w:rsidRPr="00150FBF">
        <w:rPr>
          <w:b/>
        </w:rPr>
        <w:t xml:space="preserve"> </w:t>
      </w:r>
      <w:r w:rsidR="00255B15" w:rsidRPr="00150FBF">
        <w:rPr>
          <w:b/>
          <w:lang w:val="en-US"/>
        </w:rPr>
        <w:t>e</w:t>
      </w:r>
      <w:r w:rsidR="00255B15" w:rsidRPr="00150FBF">
        <w:rPr>
          <w:b/>
        </w:rPr>
        <w:t>-</w:t>
      </w:r>
      <w:r w:rsidR="00255B15" w:rsidRPr="00150FBF">
        <w:rPr>
          <w:b/>
          <w:lang w:val="en-US"/>
        </w:rPr>
        <w:t>mail</w:t>
      </w:r>
      <w:r w:rsidR="00255B15" w:rsidRPr="00150FBF">
        <w:rPr>
          <w:b/>
        </w:rPr>
        <w:t xml:space="preserve">: </w:t>
      </w:r>
      <w:hyperlink r:id="rId8" w:history="1">
        <w:r w:rsidR="00255B15" w:rsidRPr="00150FBF">
          <w:rPr>
            <w:rStyle w:val="a6"/>
            <w:b/>
            <w:lang w:val="en-US"/>
          </w:rPr>
          <w:t>zayavka</w:t>
        </w:r>
        <w:r w:rsidR="00255B15" w:rsidRPr="00150FBF">
          <w:rPr>
            <w:rStyle w:val="a6"/>
            <w:b/>
          </w:rPr>
          <w:t>-</w:t>
        </w:r>
        <w:r w:rsidR="00255B15" w:rsidRPr="00150FBF">
          <w:rPr>
            <w:rStyle w:val="a6"/>
            <w:b/>
            <w:lang w:val="en-US"/>
          </w:rPr>
          <w:t>kazan</w:t>
        </w:r>
        <w:r w:rsidR="00255B15" w:rsidRPr="00150FBF">
          <w:rPr>
            <w:rStyle w:val="a6"/>
            <w:b/>
          </w:rPr>
          <w:t>@</w:t>
        </w:r>
        <w:r w:rsidR="00255B15" w:rsidRPr="00150FBF">
          <w:rPr>
            <w:rStyle w:val="a6"/>
            <w:b/>
            <w:lang w:val="en-US"/>
          </w:rPr>
          <w:t>bk</w:t>
        </w:r>
        <w:r w:rsidR="00255B15" w:rsidRPr="00150FBF">
          <w:rPr>
            <w:rStyle w:val="a6"/>
            <w:b/>
          </w:rPr>
          <w:t>.</w:t>
        </w:r>
        <w:r w:rsidR="00255B15" w:rsidRPr="00150FBF">
          <w:rPr>
            <w:rStyle w:val="a6"/>
            <w:b/>
            <w:lang w:val="en-US"/>
          </w:rPr>
          <w:t>ru</w:t>
        </w:r>
      </w:hyperlink>
      <w:r w:rsidR="00255B15">
        <w:rPr>
          <w:b/>
        </w:rPr>
        <w:t>)</w:t>
      </w:r>
      <w:r w:rsidR="008F49F1">
        <w:rPr>
          <w:b/>
        </w:rPr>
        <w:t xml:space="preserve"> </w:t>
      </w:r>
      <w:r w:rsidR="00255B15">
        <w:rPr>
          <w:b/>
        </w:rPr>
        <w:t>квитанцию</w:t>
      </w:r>
      <w:r w:rsidR="008F49F1">
        <w:rPr>
          <w:b/>
        </w:rPr>
        <w:t xml:space="preserve"> на общую</w:t>
      </w:r>
      <w:r w:rsidR="00255B15" w:rsidRPr="008F49F1">
        <w:rPr>
          <w:b/>
        </w:rPr>
        <w:t xml:space="preserve"> </w:t>
      </w:r>
      <w:r w:rsidR="008F49F1">
        <w:rPr>
          <w:b/>
          <w:u w:val="single"/>
        </w:rPr>
        <w:t>сумму</w:t>
      </w:r>
      <w:r w:rsidR="001F0AFC" w:rsidRPr="00E2417C">
        <w:rPr>
          <w:b/>
          <w:u w:val="single"/>
        </w:rPr>
        <w:t xml:space="preserve"> </w:t>
      </w:r>
      <w:r w:rsidR="00D93355" w:rsidRPr="00E2417C">
        <w:rPr>
          <w:b/>
          <w:u w:val="single"/>
        </w:rPr>
        <w:t>1</w:t>
      </w:r>
      <w:r w:rsidR="00255B15">
        <w:rPr>
          <w:b/>
          <w:u w:val="single"/>
        </w:rPr>
        <w:t>12</w:t>
      </w:r>
      <w:r w:rsidR="001F0AFC" w:rsidRPr="00E2417C">
        <w:rPr>
          <w:b/>
          <w:u w:val="single"/>
        </w:rPr>
        <w:t>0 руб</w:t>
      </w:r>
      <w:r w:rsidR="00CB58CF" w:rsidRPr="00E2417C">
        <w:rPr>
          <w:b/>
          <w:u w:val="single"/>
        </w:rPr>
        <w:t>.</w:t>
      </w:r>
    </w:p>
    <w:p w:rsidR="005A387C" w:rsidRPr="00150FBF" w:rsidRDefault="005A387C" w:rsidP="00704488">
      <w:pPr>
        <w:pStyle w:val="a4"/>
        <w:ind w:left="-142" w:firstLine="851"/>
      </w:pPr>
      <w:r>
        <w:t xml:space="preserve"> Л</w:t>
      </w:r>
      <w:r w:rsidRPr="00150FBF">
        <w:t xml:space="preserve">ьготы </w:t>
      </w:r>
      <w:r>
        <w:t xml:space="preserve">по оплате </w:t>
      </w:r>
      <w:r w:rsidR="00E2417C">
        <w:t xml:space="preserve">турнирного взноса </w:t>
      </w:r>
      <w:r w:rsidRPr="00150FBF">
        <w:t>(</w:t>
      </w:r>
      <w:r w:rsidR="00C83AB7">
        <w:t>5</w:t>
      </w:r>
      <w:r w:rsidRPr="00150FBF">
        <w:t xml:space="preserve">0% </w:t>
      </w:r>
      <w:r w:rsidR="00E2417C">
        <w:t>от</w:t>
      </w:r>
      <w:r w:rsidRPr="00150FBF">
        <w:t xml:space="preserve"> суммы</w:t>
      </w:r>
      <w:r w:rsidR="00E2417C">
        <w:t xml:space="preserve"> </w:t>
      </w:r>
      <w:r w:rsidR="008F49F1">
        <w:t>10</w:t>
      </w:r>
      <w:r w:rsidR="00E2417C">
        <w:t>00</w:t>
      </w:r>
      <w:r w:rsidR="004A7F1E">
        <w:t xml:space="preserve"> руб.</w:t>
      </w:r>
      <w:r w:rsidRPr="00150FBF">
        <w:t>) предоставляются следующим категориям участников:</w:t>
      </w:r>
    </w:p>
    <w:p w:rsidR="005A387C" w:rsidRPr="00150FBF" w:rsidRDefault="005A387C" w:rsidP="00704488">
      <w:pPr>
        <w:pStyle w:val="a4"/>
        <w:ind w:left="-142" w:firstLine="851"/>
      </w:pPr>
      <w:r w:rsidRPr="00150FBF">
        <w:t>-  детям из многодетных семей (с предоставлением подтверждающих документов);</w:t>
      </w:r>
    </w:p>
    <w:p w:rsidR="005A387C" w:rsidRPr="00150FBF" w:rsidRDefault="005A387C" w:rsidP="00704488">
      <w:pPr>
        <w:pStyle w:val="a4"/>
        <w:ind w:left="-142" w:firstLine="851"/>
      </w:pPr>
      <w:r w:rsidRPr="00150FBF">
        <w:t>-  детям, имеющим иные социальные льготы (по инвалидности</w:t>
      </w:r>
      <w:r w:rsidR="00766507">
        <w:t xml:space="preserve"> ребёнка</w:t>
      </w:r>
      <w:r w:rsidRPr="00150FBF">
        <w:t>, потере кормильца и т.д. – с предоставлением подтверждающих документов).</w:t>
      </w:r>
    </w:p>
    <w:p w:rsidR="005A387C" w:rsidRDefault="005A387C" w:rsidP="00704488">
      <w:pPr>
        <w:pStyle w:val="a4"/>
        <w:ind w:left="-142" w:firstLine="851"/>
      </w:pPr>
      <w:r>
        <w:t xml:space="preserve">Такие шахматисты оплачивают </w:t>
      </w:r>
      <w:r w:rsidR="00766507">
        <w:t xml:space="preserve">взнос в </w:t>
      </w:r>
      <w:r w:rsidR="00E2417C">
        <w:t>общей сумме</w:t>
      </w:r>
      <w:r w:rsidR="00766507">
        <w:t xml:space="preserve"> </w:t>
      </w:r>
      <w:r w:rsidR="008F49F1">
        <w:rPr>
          <w:b/>
        </w:rPr>
        <w:t>62</w:t>
      </w:r>
      <w:r w:rsidRPr="004A7F1E">
        <w:rPr>
          <w:b/>
        </w:rPr>
        <w:t xml:space="preserve">0 руб. </w:t>
      </w:r>
      <w:r>
        <w:t>с одного участника</w:t>
      </w:r>
      <w:r w:rsidR="004A7F1E">
        <w:t xml:space="preserve"> (с учётом 1</w:t>
      </w:r>
      <w:r w:rsidR="008F49F1">
        <w:t>2</w:t>
      </w:r>
      <w:r w:rsidR="004A7F1E">
        <w:t>0 руб. за обсчёт рейтинга)</w:t>
      </w:r>
      <w:r>
        <w:t>.</w:t>
      </w:r>
    </w:p>
    <w:p w:rsidR="008F49F1" w:rsidRDefault="008F49F1" w:rsidP="00704488">
      <w:pPr>
        <w:pStyle w:val="a4"/>
        <w:ind w:left="-142" w:firstLine="851"/>
        <w:rPr>
          <w:b/>
        </w:rPr>
      </w:pPr>
      <w:r>
        <w:t xml:space="preserve">Льготы по оплате турнирного взноса </w:t>
      </w:r>
      <w:r w:rsidR="00091905">
        <w:t>предусмотрены для учащихся РСШОР (</w:t>
      </w:r>
      <w:r>
        <w:t xml:space="preserve">в размере 20% от </w:t>
      </w:r>
      <w:r w:rsidR="00091905">
        <w:t xml:space="preserve">1000 руб.). Общая сумма для них составит </w:t>
      </w:r>
      <w:r w:rsidR="00091905" w:rsidRPr="00091905">
        <w:rPr>
          <w:b/>
        </w:rPr>
        <w:t xml:space="preserve">920 руб. </w:t>
      </w:r>
      <w:r w:rsidR="00091905">
        <w:t>с чел. (с учётом обсчёта рейтинга ФИДЕ)</w:t>
      </w:r>
    </w:p>
    <w:p w:rsidR="008406CA" w:rsidRPr="00150FBF" w:rsidRDefault="008406CA" w:rsidP="00704488">
      <w:pPr>
        <w:pStyle w:val="a4"/>
        <w:ind w:left="-142" w:firstLine="851"/>
        <w:rPr>
          <w:b/>
        </w:rPr>
      </w:pPr>
      <w:r w:rsidRPr="00150FBF">
        <w:rPr>
          <w:b/>
        </w:rPr>
        <w:t>Всем участникам д</w:t>
      </w:r>
      <w:r w:rsidR="005A387C">
        <w:rPr>
          <w:b/>
        </w:rPr>
        <w:t xml:space="preserve">ля допуска к </w:t>
      </w:r>
      <w:r w:rsidR="002D0E2F" w:rsidRPr="00150FBF">
        <w:rPr>
          <w:b/>
        </w:rPr>
        <w:t>турнир</w:t>
      </w:r>
      <w:r w:rsidR="005A387C">
        <w:rPr>
          <w:b/>
        </w:rPr>
        <w:t>у</w:t>
      </w:r>
      <w:r w:rsidR="002D0E2F" w:rsidRPr="00150FBF">
        <w:rPr>
          <w:b/>
        </w:rPr>
        <w:t xml:space="preserve"> иметь при себе к</w:t>
      </w:r>
      <w:r w:rsidR="004A7F1E">
        <w:rPr>
          <w:b/>
        </w:rPr>
        <w:t>ласс</w:t>
      </w:r>
      <w:r w:rsidR="002D0E2F" w:rsidRPr="00150FBF">
        <w:rPr>
          <w:b/>
        </w:rPr>
        <w:t>ификационную книжку</w:t>
      </w:r>
      <w:r w:rsidR="004A7F1E">
        <w:rPr>
          <w:b/>
        </w:rPr>
        <w:t xml:space="preserve"> спортсмена</w:t>
      </w:r>
      <w:r w:rsidR="002D0E2F" w:rsidRPr="00150FBF">
        <w:rPr>
          <w:b/>
        </w:rPr>
        <w:t xml:space="preserve"> </w:t>
      </w:r>
      <w:r w:rsidR="005A387C">
        <w:rPr>
          <w:b/>
        </w:rPr>
        <w:t>(</w:t>
      </w:r>
      <w:r w:rsidR="002D0E2F" w:rsidRPr="00150FBF">
        <w:rPr>
          <w:b/>
        </w:rPr>
        <w:t xml:space="preserve">для </w:t>
      </w:r>
      <w:r w:rsidR="00A809B7" w:rsidRPr="00150FBF">
        <w:rPr>
          <w:b/>
        </w:rPr>
        <w:t>уточн</w:t>
      </w:r>
      <w:r w:rsidR="002D0E2F" w:rsidRPr="00150FBF">
        <w:rPr>
          <w:b/>
        </w:rPr>
        <w:t>ения</w:t>
      </w:r>
      <w:r w:rsidR="00FD0450" w:rsidRPr="00150FBF">
        <w:rPr>
          <w:b/>
        </w:rPr>
        <w:t xml:space="preserve"> имеющегося</w:t>
      </w:r>
      <w:r w:rsidR="002D0E2F" w:rsidRPr="00150FBF">
        <w:rPr>
          <w:b/>
        </w:rPr>
        <w:t xml:space="preserve"> разряда</w:t>
      </w:r>
      <w:r w:rsidR="005A387C">
        <w:rPr>
          <w:b/>
        </w:rPr>
        <w:t>)</w:t>
      </w:r>
      <w:r w:rsidR="002D0E2F" w:rsidRPr="00150FBF">
        <w:rPr>
          <w:b/>
        </w:rPr>
        <w:t>.</w:t>
      </w:r>
    </w:p>
    <w:p w:rsidR="00F75FA8" w:rsidRPr="00150FBF" w:rsidRDefault="002D0E2F" w:rsidP="00704488">
      <w:pPr>
        <w:pStyle w:val="a4"/>
        <w:ind w:left="-142" w:firstLine="851"/>
      </w:pPr>
      <w:r w:rsidRPr="00150FBF">
        <w:t>Вход в игровой зал только в смен</w:t>
      </w:r>
      <w:r w:rsidR="00F8584E" w:rsidRPr="00150FBF">
        <w:t>ной обуви или бахил</w:t>
      </w:r>
      <w:r w:rsidRPr="00150FBF">
        <w:t>ах.</w:t>
      </w:r>
    </w:p>
    <w:p w:rsidR="001D7E30" w:rsidRDefault="001D7E30" w:rsidP="00CB58CF">
      <w:pPr>
        <w:ind w:left="-142" w:hanging="142"/>
        <w:rPr>
          <w:b/>
        </w:rPr>
      </w:pPr>
    </w:p>
    <w:p w:rsidR="00214A5B" w:rsidRPr="00150FBF" w:rsidRDefault="00214A5B" w:rsidP="00CB58CF">
      <w:pPr>
        <w:ind w:left="-142" w:hanging="142"/>
        <w:rPr>
          <w:b/>
        </w:rPr>
      </w:pPr>
    </w:p>
    <w:p w:rsidR="0096706F" w:rsidRPr="00150FBF" w:rsidRDefault="00E9275B" w:rsidP="00CB58CF">
      <w:pPr>
        <w:ind w:left="-142" w:hanging="142"/>
        <w:jc w:val="center"/>
        <w:rPr>
          <w:b/>
        </w:rPr>
      </w:pPr>
      <w:r w:rsidRPr="00150FBF">
        <w:rPr>
          <w:b/>
        </w:rPr>
        <w:t>5.ЗАЯВКИ НА УЧАСТИ</w:t>
      </w:r>
      <w:r w:rsidR="0096706F" w:rsidRPr="00150FBF">
        <w:rPr>
          <w:b/>
        </w:rPr>
        <w:t>Е</w:t>
      </w:r>
    </w:p>
    <w:p w:rsidR="0096706F" w:rsidRPr="00FC12C4" w:rsidRDefault="0096706F" w:rsidP="00704488">
      <w:pPr>
        <w:ind w:left="-142" w:firstLine="851"/>
        <w:jc w:val="both"/>
        <w:rPr>
          <w:b/>
          <w:bCs/>
          <w:u w:val="single"/>
        </w:rPr>
      </w:pPr>
      <w:r w:rsidRPr="00150FBF">
        <w:rPr>
          <w:b/>
          <w:bCs/>
        </w:rPr>
        <w:t>Бланк</w:t>
      </w:r>
      <w:r w:rsidR="00FC12C4">
        <w:rPr>
          <w:b/>
          <w:bCs/>
        </w:rPr>
        <w:t>и</w:t>
      </w:r>
      <w:r w:rsidRPr="00150FBF">
        <w:rPr>
          <w:b/>
          <w:bCs/>
        </w:rPr>
        <w:t xml:space="preserve"> анкеты и квитанции </w:t>
      </w:r>
      <w:r w:rsidR="00766507">
        <w:rPr>
          <w:b/>
          <w:bCs/>
        </w:rPr>
        <w:t>по</w:t>
      </w:r>
      <w:r w:rsidRPr="00150FBF">
        <w:rPr>
          <w:b/>
          <w:bCs/>
        </w:rPr>
        <w:t xml:space="preserve"> оплат</w:t>
      </w:r>
      <w:r w:rsidR="00766507">
        <w:rPr>
          <w:b/>
          <w:bCs/>
        </w:rPr>
        <w:t>е взноса</w:t>
      </w:r>
      <w:r w:rsidRPr="00150FBF">
        <w:rPr>
          <w:b/>
          <w:bCs/>
        </w:rPr>
        <w:t xml:space="preserve"> размещены на сайте:</w:t>
      </w:r>
      <w:r w:rsidR="008E131D" w:rsidRPr="00FC12C4">
        <w:rPr>
          <w:b/>
          <w:bCs/>
        </w:rPr>
        <w:t xml:space="preserve">   </w:t>
      </w:r>
      <w:r w:rsidR="008E131D" w:rsidRPr="00150FBF">
        <w:rPr>
          <w:b/>
          <w:bCs/>
          <w:u w:val="single"/>
          <w:lang w:val="en-US"/>
        </w:rPr>
        <w:t>www</w:t>
      </w:r>
      <w:r w:rsidR="008E131D" w:rsidRPr="00FC12C4">
        <w:rPr>
          <w:b/>
          <w:bCs/>
          <w:u w:val="single"/>
        </w:rPr>
        <w:t xml:space="preserve">. </w:t>
      </w:r>
      <w:r w:rsidR="008E131D" w:rsidRPr="00150FBF">
        <w:rPr>
          <w:b/>
          <w:bCs/>
          <w:u w:val="single"/>
          <w:lang w:val="en-US"/>
        </w:rPr>
        <w:t>kazchess</w:t>
      </w:r>
      <w:r w:rsidR="008E131D" w:rsidRPr="00FC12C4">
        <w:rPr>
          <w:b/>
          <w:bCs/>
          <w:u w:val="single"/>
        </w:rPr>
        <w:t>.</w:t>
      </w:r>
      <w:r w:rsidR="008E131D" w:rsidRPr="00150FBF">
        <w:rPr>
          <w:b/>
          <w:bCs/>
          <w:u w:val="single"/>
          <w:lang w:val="en-US"/>
        </w:rPr>
        <w:t>ru</w:t>
      </w:r>
      <w:r w:rsidR="00DC4D41" w:rsidRPr="00FC12C4">
        <w:rPr>
          <w:b/>
          <w:bCs/>
          <w:u w:val="single"/>
        </w:rPr>
        <w:t xml:space="preserve"> 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b/>
        </w:rPr>
      </w:pPr>
      <w:r w:rsidRPr="00150FBF">
        <w:rPr>
          <w:b/>
        </w:rPr>
        <w:t>Турнирные взносы (в рублях) следует п</w:t>
      </w:r>
      <w:r w:rsidR="00FC12C4">
        <w:rPr>
          <w:b/>
        </w:rPr>
        <w:t>еречислять на расчетный счет ГА</w:t>
      </w:r>
      <w:r w:rsidRPr="00150FBF">
        <w:rPr>
          <w:b/>
        </w:rPr>
        <w:t xml:space="preserve">У </w:t>
      </w:r>
      <w:r w:rsidR="00943F37">
        <w:rPr>
          <w:b/>
        </w:rPr>
        <w:t>«Р</w:t>
      </w:r>
      <w:r w:rsidRPr="00150FBF">
        <w:rPr>
          <w:b/>
        </w:rPr>
        <w:t>СШОР</w:t>
      </w:r>
      <w:r w:rsidR="00943F37">
        <w:rPr>
          <w:b/>
        </w:rPr>
        <w:t xml:space="preserve"> по шахматам, шашкам, го</w:t>
      </w:r>
      <w:r w:rsidRPr="00150FBF">
        <w:rPr>
          <w:b/>
        </w:rPr>
        <w:t xml:space="preserve"> им Р.Г.Нежметдинова</w:t>
      </w:r>
      <w:r w:rsidR="00943F37">
        <w:rPr>
          <w:b/>
        </w:rPr>
        <w:t>»</w:t>
      </w:r>
      <w:r w:rsidRPr="00150FBF">
        <w:rPr>
          <w:b/>
        </w:rPr>
        <w:t xml:space="preserve"> г.Казани. 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</w:pPr>
      <w:r w:rsidRPr="00150FBF">
        <w:t>Реквизиты: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 xml:space="preserve">Получатель: </w:t>
      </w:r>
      <w:r w:rsidR="00943F37" w:rsidRPr="00150FBF">
        <w:t>ГАУ «</w:t>
      </w:r>
      <w:r w:rsidR="00943F37">
        <w:t>Р</w:t>
      </w:r>
      <w:r w:rsidR="00943F37" w:rsidRPr="00150FBF">
        <w:t>СШОР</w:t>
      </w:r>
      <w:r w:rsidR="00943F37">
        <w:t xml:space="preserve"> по шахматам, шашкам, го</w:t>
      </w:r>
      <w:r w:rsidR="00943F37" w:rsidRPr="00150FBF">
        <w:t xml:space="preserve"> им. Р.Г.Нежметдинова»</w:t>
      </w:r>
      <w:r w:rsidRPr="00150FBF">
        <w:rPr>
          <w:u w:val="single"/>
        </w:rPr>
        <w:t>_г.Казани__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 xml:space="preserve">ИНН получателя платежа  </w:t>
      </w:r>
      <w:r w:rsidRPr="00150FBF">
        <w:rPr>
          <w:u w:val="single"/>
        </w:rPr>
        <w:t>1655016797__</w:t>
      </w:r>
      <w:r w:rsidRPr="00150FBF">
        <w:t xml:space="preserve">КПП </w:t>
      </w:r>
      <w:r w:rsidRPr="00150FBF">
        <w:rPr>
          <w:u w:val="single"/>
        </w:rPr>
        <w:t>165501001____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>Номер счета получателя платежа:</w:t>
      </w:r>
      <w:r w:rsidRPr="00150FBF">
        <w:rPr>
          <w:u w:val="single"/>
        </w:rPr>
        <w:t xml:space="preserve"> 40601810700023000003_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>Номер лицевого счета</w:t>
      </w:r>
      <w:r w:rsidRPr="00150FBF">
        <w:rPr>
          <w:u w:val="single"/>
        </w:rPr>
        <w:t>:    ЛАВ00719004-ШахШНежм__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</w:pPr>
      <w:r w:rsidRPr="00150FBF">
        <w:t>Наименование банка: _</w:t>
      </w:r>
      <w:r w:rsidRPr="00150FBF">
        <w:rPr>
          <w:u w:val="single"/>
        </w:rPr>
        <w:t xml:space="preserve">ОАО "АК БАРС" БАНК Г. КАЗАНЬ____ </w:t>
      </w:r>
    </w:p>
    <w:p w:rsidR="00DA12B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>БИК: _</w:t>
      </w:r>
      <w:r w:rsidRPr="00150FBF">
        <w:rPr>
          <w:u w:val="single"/>
        </w:rPr>
        <w:t>049205805</w:t>
      </w:r>
      <w:r w:rsidRPr="00150FBF">
        <w:t>__Корсчет: _</w:t>
      </w:r>
      <w:r w:rsidRPr="00150FBF">
        <w:rPr>
          <w:u w:val="single"/>
        </w:rPr>
        <w:t>30101810000000000805</w:t>
      </w:r>
    </w:p>
    <w:p w:rsidR="00D23378" w:rsidRPr="00150FBF" w:rsidRDefault="00DA12B8" w:rsidP="00704488">
      <w:pPr>
        <w:tabs>
          <w:tab w:val="left" w:pos="284"/>
        </w:tabs>
        <w:ind w:left="-142" w:firstLine="851"/>
        <w:contextualSpacing/>
        <w:jc w:val="both"/>
        <w:rPr>
          <w:b/>
        </w:rPr>
      </w:pPr>
      <w:r w:rsidRPr="00150FBF">
        <w:rPr>
          <w:b/>
        </w:rPr>
        <w:t xml:space="preserve">В квитанции </w:t>
      </w:r>
      <w:r w:rsidR="00A44FFC">
        <w:rPr>
          <w:b/>
        </w:rPr>
        <w:t xml:space="preserve">надо </w:t>
      </w:r>
      <w:r w:rsidRPr="00150FBF">
        <w:rPr>
          <w:b/>
        </w:rPr>
        <w:t>обязательно указывать Ф.И.О. участника, сумму взноса, на</w:t>
      </w:r>
      <w:r w:rsidR="00044537">
        <w:rPr>
          <w:b/>
        </w:rPr>
        <w:t>з</w:t>
      </w:r>
      <w:r w:rsidRPr="00150FBF">
        <w:rPr>
          <w:b/>
        </w:rPr>
        <w:t>вание турнира</w:t>
      </w:r>
      <w:r w:rsidR="00044537">
        <w:rPr>
          <w:b/>
        </w:rPr>
        <w:t xml:space="preserve"> – мем. Мухаме</w:t>
      </w:r>
      <w:r w:rsidR="000D52AA">
        <w:rPr>
          <w:b/>
        </w:rPr>
        <w:t>д</w:t>
      </w:r>
      <w:r w:rsidR="00044537">
        <w:rPr>
          <w:b/>
        </w:rPr>
        <w:t>зянова.</w:t>
      </w:r>
      <w:r w:rsidRPr="00150FBF">
        <w:rPr>
          <w:b/>
        </w:rPr>
        <w:t xml:space="preserve"> </w:t>
      </w:r>
      <w:r w:rsidRPr="00150FBF">
        <w:t xml:space="preserve"> </w:t>
      </w:r>
    </w:p>
    <w:p w:rsidR="00E321C5" w:rsidRDefault="004E34DD" w:rsidP="00704488">
      <w:pPr>
        <w:ind w:left="-142" w:firstLine="851"/>
        <w:contextualSpacing/>
        <w:jc w:val="both"/>
        <w:rPr>
          <w:b/>
          <w:u w:val="single"/>
        </w:rPr>
      </w:pPr>
      <w:r w:rsidRPr="00150FBF">
        <w:rPr>
          <w:b/>
          <w:u w:val="single"/>
        </w:rPr>
        <w:t>Все участники, пришедшие на соревнования, должны предоставить в мандатную комиссию:</w:t>
      </w:r>
    </w:p>
    <w:p w:rsidR="00E321C5" w:rsidRDefault="004E34DD" w:rsidP="00704488">
      <w:pPr>
        <w:ind w:left="-142" w:firstLine="851"/>
        <w:contextualSpacing/>
        <w:jc w:val="both"/>
      </w:pPr>
      <w:r w:rsidRPr="00150FBF">
        <w:lastRenderedPageBreak/>
        <w:t xml:space="preserve">- </w:t>
      </w:r>
      <w:r w:rsidR="00606956">
        <w:t xml:space="preserve">заполненную </w:t>
      </w:r>
      <w:r w:rsidRPr="00150FBF">
        <w:t>анкету;</w:t>
      </w:r>
      <w:r w:rsidR="00E321C5">
        <w:t xml:space="preserve"> </w:t>
      </w:r>
    </w:p>
    <w:p w:rsidR="004E34DD" w:rsidRPr="00150FBF" w:rsidRDefault="00E321C5" w:rsidP="00704488">
      <w:pPr>
        <w:ind w:left="-142" w:firstLine="851"/>
        <w:contextualSpacing/>
        <w:jc w:val="both"/>
      </w:pPr>
      <w:r>
        <w:t xml:space="preserve"> </w:t>
      </w:r>
      <w:r w:rsidR="004E34DD" w:rsidRPr="00150FBF">
        <w:t xml:space="preserve">- ксерокопию </w:t>
      </w:r>
      <w:r w:rsidR="00867C35" w:rsidRPr="00150FBF">
        <w:t xml:space="preserve">страниц паспорта с фотографией и пропиской или ксерокопию </w:t>
      </w:r>
      <w:r w:rsidR="004E34DD" w:rsidRPr="00150FBF">
        <w:t>свидетельства о рождении</w:t>
      </w:r>
      <w:r w:rsidR="00867C35" w:rsidRPr="00150FBF">
        <w:t xml:space="preserve"> (для лиц моложе 14 лет)</w:t>
      </w:r>
      <w:r w:rsidR="004E34DD" w:rsidRPr="00150FBF">
        <w:t>;</w:t>
      </w:r>
    </w:p>
    <w:p w:rsidR="004E34DD" w:rsidRPr="00150FBF" w:rsidRDefault="004E34DD" w:rsidP="00704488">
      <w:pPr>
        <w:ind w:left="-142" w:firstLine="851"/>
        <w:contextualSpacing/>
        <w:jc w:val="both"/>
      </w:pPr>
      <w:r w:rsidRPr="00150FBF">
        <w:t xml:space="preserve">- ксерокопию ИНН и </w:t>
      </w:r>
      <w:r w:rsidR="00766507">
        <w:t>СНИЛС</w:t>
      </w:r>
      <w:r w:rsidRPr="00150FBF">
        <w:t xml:space="preserve"> (пенсионного страхового свидетельства)</w:t>
      </w:r>
    </w:p>
    <w:p w:rsidR="004E34DD" w:rsidRPr="00150FBF" w:rsidRDefault="004E34DD" w:rsidP="00704488">
      <w:pPr>
        <w:ind w:left="-142" w:firstLine="851"/>
        <w:contextualSpacing/>
        <w:jc w:val="both"/>
      </w:pPr>
      <w:r w:rsidRPr="00150FBF">
        <w:t>- справку от врача о допуске к соревнованиям;</w:t>
      </w:r>
    </w:p>
    <w:p w:rsidR="00766507" w:rsidRDefault="004E34DD" w:rsidP="00704488">
      <w:pPr>
        <w:ind w:left="-142" w:firstLine="851"/>
        <w:contextualSpacing/>
        <w:jc w:val="both"/>
      </w:pPr>
      <w:r w:rsidRPr="00150FBF">
        <w:t>- квалификационный билет;</w:t>
      </w:r>
    </w:p>
    <w:p w:rsidR="00FC12C4" w:rsidRPr="00766507" w:rsidRDefault="004E34DD" w:rsidP="00704488">
      <w:pPr>
        <w:ind w:left="-142" w:firstLine="851"/>
        <w:contextualSpacing/>
        <w:jc w:val="both"/>
      </w:pPr>
      <w:r w:rsidRPr="00150FBF">
        <w:t>- квитанцию об оплате взноса.</w:t>
      </w:r>
      <w:r w:rsidR="00FC12C4" w:rsidRPr="00FC12C4">
        <w:rPr>
          <w:bCs/>
        </w:rPr>
        <w:t xml:space="preserve"> </w:t>
      </w:r>
    </w:p>
    <w:p w:rsidR="004E34DD" w:rsidRPr="00150FBF" w:rsidRDefault="00FC12C4" w:rsidP="00704488">
      <w:pPr>
        <w:ind w:left="-142" w:firstLine="851"/>
        <w:jc w:val="both"/>
        <w:rPr>
          <w:bCs/>
        </w:rPr>
      </w:pPr>
      <w:r w:rsidRPr="00150FBF">
        <w:rPr>
          <w:bCs/>
        </w:rPr>
        <w:t>За</w:t>
      </w:r>
      <w:r>
        <w:rPr>
          <w:bCs/>
        </w:rPr>
        <w:t>регистрирован</w:t>
      </w:r>
      <w:r w:rsidRPr="00150FBF">
        <w:rPr>
          <w:bCs/>
        </w:rPr>
        <w:t xml:space="preserve">ным участником считается спортсмен, </w:t>
      </w:r>
      <w:r>
        <w:rPr>
          <w:bCs/>
        </w:rPr>
        <w:t xml:space="preserve">предоставивший </w:t>
      </w:r>
      <w:r>
        <w:t>до 2</w:t>
      </w:r>
      <w:r w:rsidR="004A7F1E">
        <w:t>0</w:t>
      </w:r>
      <w:r>
        <w:t xml:space="preserve"> декабря 201</w:t>
      </w:r>
      <w:r w:rsidR="00091905">
        <w:t>9</w:t>
      </w:r>
      <w:r>
        <w:t xml:space="preserve"> года </w:t>
      </w:r>
      <w:r>
        <w:rPr>
          <w:bCs/>
        </w:rPr>
        <w:t>вышеуказанные документы лично или приславший</w:t>
      </w:r>
      <w:r w:rsidR="004E34DD" w:rsidRPr="00150FBF">
        <w:rPr>
          <w:bCs/>
        </w:rPr>
        <w:t xml:space="preserve"> </w:t>
      </w:r>
      <w:r>
        <w:rPr>
          <w:bCs/>
        </w:rPr>
        <w:t xml:space="preserve">их </w:t>
      </w:r>
      <w:r w:rsidR="004E34DD" w:rsidRPr="00150FBF">
        <w:rPr>
          <w:bCs/>
        </w:rPr>
        <w:t>отсканированны</w:t>
      </w:r>
      <w:r>
        <w:rPr>
          <w:bCs/>
        </w:rPr>
        <w:t>й экземпляр</w:t>
      </w:r>
      <w:r w:rsidR="004E34DD" w:rsidRPr="00150FBF">
        <w:rPr>
          <w:bCs/>
        </w:rPr>
        <w:t xml:space="preserve"> </w:t>
      </w:r>
      <w:r w:rsidR="004E34DD" w:rsidRPr="00150FBF">
        <w:t>по электронной почте</w:t>
      </w:r>
      <w:r w:rsidR="004E34DD" w:rsidRPr="00150FBF">
        <w:rPr>
          <w:bCs/>
        </w:rPr>
        <w:t xml:space="preserve"> на адрес: </w:t>
      </w:r>
      <w:hyperlink r:id="rId9" w:history="1">
        <w:r w:rsidR="004E34DD" w:rsidRPr="00150FBF">
          <w:rPr>
            <w:rStyle w:val="a6"/>
            <w:bCs/>
            <w:lang w:val="en-US"/>
          </w:rPr>
          <w:t>zayavka</w:t>
        </w:r>
        <w:r w:rsidR="004E34DD" w:rsidRPr="00150FBF">
          <w:rPr>
            <w:rStyle w:val="a6"/>
            <w:bCs/>
          </w:rPr>
          <w:t>-</w:t>
        </w:r>
        <w:r w:rsidR="004E34DD" w:rsidRPr="00150FBF">
          <w:rPr>
            <w:rStyle w:val="a6"/>
            <w:bCs/>
            <w:lang w:val="en-US"/>
          </w:rPr>
          <w:t>kazan</w:t>
        </w:r>
        <w:r w:rsidR="004E34DD" w:rsidRPr="00150FBF">
          <w:rPr>
            <w:rStyle w:val="a6"/>
            <w:bCs/>
          </w:rPr>
          <w:t>@</w:t>
        </w:r>
        <w:r w:rsidR="004E34DD" w:rsidRPr="00150FBF">
          <w:rPr>
            <w:rStyle w:val="a6"/>
            <w:bCs/>
            <w:lang w:val="en-US"/>
          </w:rPr>
          <w:t>bk</w:t>
        </w:r>
        <w:r w:rsidR="004E34DD" w:rsidRPr="00150FBF">
          <w:rPr>
            <w:rStyle w:val="a6"/>
            <w:bCs/>
          </w:rPr>
          <w:t>.</w:t>
        </w:r>
        <w:r w:rsidR="004E34DD" w:rsidRPr="00150FBF">
          <w:rPr>
            <w:rStyle w:val="a6"/>
            <w:bCs/>
            <w:lang w:val="en-US"/>
          </w:rPr>
          <w:t>ru</w:t>
        </w:r>
      </w:hyperlink>
      <w:r w:rsidR="004E34DD" w:rsidRPr="00150FBF">
        <w:rPr>
          <w:bCs/>
        </w:rPr>
        <w:t>. По возникшим вопросам можно связатьс</w:t>
      </w:r>
      <w:r w:rsidR="001B4FA6" w:rsidRPr="00150FBF">
        <w:rPr>
          <w:bCs/>
        </w:rPr>
        <w:t>я по телефону 236-01-73 (спорт</w:t>
      </w:r>
      <w:r w:rsidR="00766507">
        <w:rPr>
          <w:bCs/>
        </w:rPr>
        <w:t xml:space="preserve">ивный </w:t>
      </w:r>
      <w:r w:rsidR="004E34DD" w:rsidRPr="00150FBF">
        <w:rPr>
          <w:bCs/>
        </w:rPr>
        <w:t>отдел).</w:t>
      </w:r>
    </w:p>
    <w:p w:rsidR="004E34DD" w:rsidRPr="00150FBF" w:rsidRDefault="004A7F1E" w:rsidP="00704488">
      <w:pPr>
        <w:ind w:left="-142" w:firstLine="851"/>
        <w:contextualSpacing/>
        <w:jc w:val="both"/>
      </w:pPr>
      <w:r>
        <w:rPr>
          <w:b/>
          <w:bCs/>
        </w:rPr>
        <w:t>Тем, у</w:t>
      </w:r>
      <w:r w:rsidR="004E34DD" w:rsidRPr="00150FBF">
        <w:rPr>
          <w:b/>
          <w:bCs/>
        </w:rPr>
        <w:t xml:space="preserve"> кого нет </w:t>
      </w:r>
      <w:r w:rsidR="004E34DD" w:rsidRPr="00150FBF">
        <w:rPr>
          <w:b/>
          <w:bCs/>
          <w:lang w:val="en-US"/>
        </w:rPr>
        <w:t>ID</w:t>
      </w:r>
      <w:r w:rsidR="00971020" w:rsidRPr="00150FBF">
        <w:rPr>
          <w:b/>
          <w:bCs/>
        </w:rPr>
        <w:t>-</w:t>
      </w:r>
      <w:r>
        <w:rPr>
          <w:b/>
          <w:bCs/>
        </w:rPr>
        <w:t>номера</w:t>
      </w:r>
      <w:r w:rsidR="00606956">
        <w:rPr>
          <w:b/>
          <w:bCs/>
        </w:rPr>
        <w:t xml:space="preserve"> ФИДЕ</w:t>
      </w:r>
      <w:r>
        <w:rPr>
          <w:b/>
          <w:bCs/>
        </w:rPr>
        <w:t xml:space="preserve">, </w:t>
      </w:r>
      <w:r w:rsidR="004E34DD" w:rsidRPr="00150FBF">
        <w:rPr>
          <w:b/>
          <w:bCs/>
        </w:rPr>
        <w:t xml:space="preserve">в анкете </w:t>
      </w:r>
      <w:r>
        <w:rPr>
          <w:b/>
          <w:bCs/>
        </w:rPr>
        <w:t>надо</w:t>
      </w:r>
      <w:r w:rsidR="004E34DD" w:rsidRPr="00150FBF">
        <w:rPr>
          <w:b/>
          <w:bCs/>
        </w:rPr>
        <w:t xml:space="preserve"> указать место рождения и адрес электронной почты, а также предоставить </w:t>
      </w:r>
      <w:r w:rsidR="004E34DD" w:rsidRPr="00150FBF">
        <w:rPr>
          <w:b/>
          <w:color w:val="000000"/>
          <w:shd w:val="clear" w:color="auto" w:fill="FFFFFF"/>
        </w:rPr>
        <w:t xml:space="preserve">фотографию участника. Фотография  должна быть в электронном виде размером  160 на 200 пикселей </w:t>
      </w:r>
      <w:r w:rsidR="008534BC">
        <w:rPr>
          <w:b/>
          <w:color w:val="000000"/>
          <w:shd w:val="clear" w:color="auto" w:fill="FFFFFF"/>
        </w:rPr>
        <w:t>с указанием</w:t>
      </w:r>
      <w:r>
        <w:rPr>
          <w:b/>
          <w:color w:val="000000"/>
          <w:shd w:val="clear" w:color="auto" w:fill="FFFFFF"/>
        </w:rPr>
        <w:t xml:space="preserve"> </w:t>
      </w:r>
      <w:r w:rsidR="004E34DD" w:rsidRPr="00150FBF">
        <w:rPr>
          <w:b/>
          <w:color w:val="000000"/>
          <w:shd w:val="clear" w:color="auto" w:fill="FFFFFF"/>
        </w:rPr>
        <w:t>фамили</w:t>
      </w:r>
      <w:r w:rsidR="008534BC">
        <w:rPr>
          <w:b/>
          <w:color w:val="000000"/>
          <w:shd w:val="clear" w:color="auto" w:fill="FFFFFF"/>
        </w:rPr>
        <w:t>и</w:t>
      </w:r>
      <w:r w:rsidR="004E34DD" w:rsidRPr="00150FBF">
        <w:rPr>
          <w:b/>
          <w:color w:val="000000"/>
          <w:shd w:val="clear" w:color="auto" w:fill="FFFFFF"/>
        </w:rPr>
        <w:t xml:space="preserve"> и им</w:t>
      </w:r>
      <w:r w:rsidR="008534BC">
        <w:rPr>
          <w:b/>
          <w:color w:val="000000"/>
          <w:shd w:val="clear" w:color="auto" w:fill="FFFFFF"/>
        </w:rPr>
        <w:t>ени</w:t>
      </w:r>
      <w:r w:rsidR="00606956">
        <w:rPr>
          <w:b/>
          <w:color w:val="000000"/>
          <w:shd w:val="clear" w:color="auto" w:fill="FFFFFF"/>
        </w:rPr>
        <w:t xml:space="preserve"> на англ. яз.</w:t>
      </w:r>
      <w:r w:rsidR="004E34DD" w:rsidRPr="00150FBF">
        <w:rPr>
          <w:b/>
          <w:color w:val="000000"/>
          <w:shd w:val="clear" w:color="auto" w:fill="FFFFFF"/>
        </w:rPr>
        <w:t xml:space="preserve"> У кого нет возможности прислать по электронной почте</w:t>
      </w:r>
      <w:r w:rsidR="00704488">
        <w:rPr>
          <w:b/>
          <w:color w:val="000000"/>
          <w:shd w:val="clear" w:color="auto" w:fill="FFFFFF"/>
        </w:rPr>
        <w:t>,</w:t>
      </w:r>
      <w:r w:rsidR="004E34DD" w:rsidRPr="00150FBF">
        <w:rPr>
          <w:b/>
          <w:color w:val="000000"/>
          <w:shd w:val="clear" w:color="auto" w:fill="FFFFFF"/>
        </w:rPr>
        <w:t xml:space="preserve"> можно принести фотографию 3 на 4.</w:t>
      </w:r>
      <w:r w:rsidR="004E34DD" w:rsidRPr="00150FBF">
        <w:rPr>
          <w:color w:val="000000"/>
          <w:shd w:val="clear" w:color="auto" w:fill="FFFFFF"/>
        </w:rPr>
        <w:t xml:space="preserve"> </w:t>
      </w:r>
    </w:p>
    <w:p w:rsidR="004E34DD" w:rsidRPr="00150FBF" w:rsidRDefault="004E34DD" w:rsidP="00704488">
      <w:pPr>
        <w:ind w:left="-142" w:firstLine="851"/>
        <w:contextualSpacing/>
        <w:jc w:val="both"/>
      </w:pPr>
      <w:r w:rsidRPr="00150FBF">
        <w:rPr>
          <w:bCs/>
        </w:rPr>
        <w:t>Все неточности в заполнении анкеты должны быть устранены до начала второго тура.</w:t>
      </w:r>
    </w:p>
    <w:p w:rsidR="00F75FA8" w:rsidRPr="00150FBF" w:rsidRDefault="00D23378" w:rsidP="00704488">
      <w:pPr>
        <w:shd w:val="clear" w:color="auto" w:fill="FFFFFF"/>
        <w:ind w:left="-142" w:firstLine="851"/>
        <w:jc w:val="both"/>
        <w:rPr>
          <w:color w:val="000000"/>
        </w:rPr>
      </w:pPr>
      <w:r w:rsidRPr="00150FBF">
        <w:rPr>
          <w:color w:val="000000"/>
        </w:rPr>
        <w:t>Лица, не сдавшие анкету в установленный срок</w:t>
      </w:r>
      <w:r w:rsidR="00B00387" w:rsidRPr="00150FBF">
        <w:rPr>
          <w:color w:val="000000"/>
        </w:rPr>
        <w:t>,</w:t>
      </w:r>
      <w:r w:rsidRPr="00150FBF">
        <w:rPr>
          <w:color w:val="000000"/>
        </w:rPr>
        <w:t xml:space="preserve">  в жеребьевку первого тура не включаются и </w:t>
      </w:r>
      <w:r w:rsidR="0057384F">
        <w:rPr>
          <w:color w:val="000000"/>
        </w:rPr>
        <w:t xml:space="preserve">не </w:t>
      </w:r>
      <w:r w:rsidRPr="00150FBF">
        <w:rPr>
          <w:color w:val="000000"/>
        </w:rPr>
        <w:t>могут быть допущены</w:t>
      </w:r>
      <w:r w:rsidR="00971020" w:rsidRPr="00150FBF">
        <w:rPr>
          <w:color w:val="000000"/>
        </w:rPr>
        <w:t xml:space="preserve"> к участию </w:t>
      </w:r>
      <w:r w:rsidR="0057384F">
        <w:rPr>
          <w:color w:val="000000"/>
        </w:rPr>
        <w:t>в турнире.</w:t>
      </w:r>
    </w:p>
    <w:p w:rsidR="00F75FA8" w:rsidRDefault="006D1500" w:rsidP="00704488">
      <w:pPr>
        <w:pStyle w:val="a4"/>
        <w:ind w:left="-142" w:firstLine="851"/>
      </w:pPr>
      <w:r w:rsidRPr="00150FBF">
        <w:t xml:space="preserve">При отсутствии любого из документов </w:t>
      </w:r>
      <w:r w:rsidR="00980B93">
        <w:t>д</w:t>
      </w:r>
      <w:r w:rsidR="0060764C">
        <w:t xml:space="preserve">анный </w:t>
      </w:r>
      <w:r w:rsidR="00980B93">
        <w:t>шахматист к турниру не допускается.</w:t>
      </w:r>
    </w:p>
    <w:p w:rsidR="00A545FB" w:rsidRPr="00150FBF" w:rsidRDefault="00A545FB" w:rsidP="00CB58CF">
      <w:pPr>
        <w:pStyle w:val="a4"/>
        <w:ind w:left="-142" w:hanging="142"/>
      </w:pPr>
    </w:p>
    <w:p w:rsidR="00BD16A3" w:rsidRPr="00150FBF" w:rsidRDefault="00BD16A3" w:rsidP="00CB58CF">
      <w:pPr>
        <w:pStyle w:val="a4"/>
        <w:ind w:left="-142" w:hanging="142"/>
      </w:pPr>
    </w:p>
    <w:p w:rsidR="008E131D" w:rsidRPr="00150FBF" w:rsidRDefault="008E131D" w:rsidP="00CB58CF">
      <w:pPr>
        <w:numPr>
          <w:ilvl w:val="0"/>
          <w:numId w:val="7"/>
        </w:numPr>
        <w:shd w:val="clear" w:color="auto" w:fill="FFFFFF"/>
        <w:spacing w:line="255" w:lineRule="exact"/>
        <w:ind w:left="-142" w:right="15" w:hanging="142"/>
        <w:contextualSpacing/>
        <w:jc w:val="center"/>
        <w:rPr>
          <w:b/>
        </w:rPr>
      </w:pPr>
      <w:r w:rsidRPr="00150FBF">
        <w:rPr>
          <w:b/>
        </w:rPr>
        <w:t>ПОРЯДОК ПРОВЕДЕНИЯ СОРЕВНОВАНИЙ</w:t>
      </w:r>
    </w:p>
    <w:p w:rsidR="0068010C" w:rsidRPr="00300921" w:rsidRDefault="004E34DD" w:rsidP="0068010C">
      <w:pPr>
        <w:shd w:val="clear" w:color="auto" w:fill="FFFFFF"/>
        <w:ind w:firstLine="465"/>
        <w:jc w:val="both"/>
      </w:pPr>
      <w:r w:rsidRPr="00150FBF">
        <w:t xml:space="preserve">Соревнования проводятся в </w:t>
      </w:r>
      <w:r w:rsidR="0057384F">
        <w:t>четырёх</w:t>
      </w:r>
      <w:r w:rsidRPr="00150FBF">
        <w:t xml:space="preserve"> возрастных группах среди мальчиков и девочек, юношей и девушек раздельно (</w:t>
      </w:r>
      <w:r w:rsidR="0057384F">
        <w:t>8</w:t>
      </w:r>
      <w:r w:rsidRPr="00150FBF">
        <w:t xml:space="preserve"> турниров) по швейцарской системе в </w:t>
      </w:r>
      <w:r w:rsidR="00606956">
        <w:t>9</w:t>
      </w:r>
      <w:r w:rsidRPr="00150FBF">
        <w:t xml:space="preserve"> туров по правилам вида спорта «шахматы», утвержденным Приказом</w:t>
      </w:r>
      <w:r w:rsidR="0068010C">
        <w:t xml:space="preserve"> № 654</w:t>
      </w:r>
      <w:r w:rsidRPr="00150FBF">
        <w:t xml:space="preserve"> </w:t>
      </w:r>
      <w:r w:rsidR="0068010C" w:rsidRPr="00150FBF">
        <w:t xml:space="preserve">от </w:t>
      </w:r>
      <w:r w:rsidR="0068010C">
        <w:t>17 июля 2017 г.</w:t>
      </w:r>
      <w:r w:rsidR="0068010C" w:rsidRPr="00150FBF">
        <w:t xml:space="preserve"> </w:t>
      </w:r>
      <w:r w:rsidRPr="00150FBF">
        <w:t xml:space="preserve">Минспорта России </w:t>
      </w:r>
      <w:r w:rsidR="0068010C" w:rsidRPr="00300921">
        <w:t xml:space="preserve">в редакции приказа Минспорта России № 1087 от 19 декабря 2017 г. и не противоречащим Правилам игры в шахматы ФИДЕ. </w:t>
      </w:r>
    </w:p>
    <w:p w:rsidR="0068010C" w:rsidRPr="00C53096" w:rsidRDefault="0056773D" w:rsidP="00704488">
      <w:pPr>
        <w:shd w:val="clear" w:color="auto" w:fill="FFFFFF"/>
        <w:ind w:left="-142" w:firstLine="851"/>
        <w:contextualSpacing/>
        <w:jc w:val="both"/>
        <w:rPr>
          <w:b/>
        </w:rPr>
      </w:pPr>
      <w:r w:rsidRPr="00C53096">
        <w:rPr>
          <w:b/>
        </w:rPr>
        <w:t xml:space="preserve">Тренеры, выставляющие </w:t>
      </w:r>
      <w:r w:rsidR="008532DE">
        <w:rPr>
          <w:b/>
        </w:rPr>
        <w:t xml:space="preserve">более 5 </w:t>
      </w:r>
      <w:r w:rsidRPr="00C53096">
        <w:rPr>
          <w:b/>
        </w:rPr>
        <w:t xml:space="preserve">своих учеников на эти соревнования, </w:t>
      </w:r>
      <w:r w:rsidR="00C53096" w:rsidRPr="00C53096">
        <w:rPr>
          <w:b/>
        </w:rPr>
        <w:t>входят</w:t>
      </w:r>
      <w:r w:rsidRPr="00C53096">
        <w:rPr>
          <w:b/>
        </w:rPr>
        <w:t xml:space="preserve"> </w:t>
      </w:r>
      <w:r w:rsidR="00C53096" w:rsidRPr="00C53096">
        <w:rPr>
          <w:b/>
        </w:rPr>
        <w:t>в состав судейской бригады. В противном случае их ученики не будут допущены к соревнованиям.</w:t>
      </w:r>
    </w:p>
    <w:p w:rsidR="004E34DD" w:rsidRPr="00150FBF" w:rsidRDefault="004E34DD" w:rsidP="00704488">
      <w:pPr>
        <w:shd w:val="clear" w:color="auto" w:fill="FFFFFF"/>
        <w:ind w:left="-142" w:firstLine="851"/>
        <w:contextualSpacing/>
        <w:jc w:val="both"/>
      </w:pPr>
      <w:r w:rsidRPr="00150FBF">
        <w:t>Турниры во</w:t>
      </w:r>
      <w:r w:rsidR="00B00387" w:rsidRPr="00150FBF">
        <w:t xml:space="preserve"> всех возрастных группах проводя</w:t>
      </w:r>
      <w:r w:rsidRPr="00150FBF">
        <w:t xml:space="preserve">тся </w:t>
      </w:r>
      <w:r w:rsidRPr="00C53096">
        <w:rPr>
          <w:b/>
        </w:rPr>
        <w:t>с обсчётом рейтинга ФИДЕ.</w:t>
      </w:r>
    </w:p>
    <w:p w:rsidR="00563588" w:rsidRPr="00150FBF" w:rsidRDefault="004E34DD" w:rsidP="00704488">
      <w:pPr>
        <w:shd w:val="clear" w:color="auto" w:fill="FFFFFF"/>
        <w:ind w:left="-142" w:firstLine="851"/>
        <w:contextualSpacing/>
        <w:jc w:val="both"/>
      </w:pPr>
      <w:r w:rsidRPr="00150FBF">
        <w:t xml:space="preserve">В зависимости от количества участников главный судья имеет право изменить систему проведения турниров, что отражается в регламенте соревнований. </w:t>
      </w:r>
      <w:r w:rsidR="006762F1" w:rsidRPr="00150FBF">
        <w:t>При количестве участников менее 13 человек в группе – турнир проводится по круговой системе в 1 круг, а при участии менее 7 человек – в 2 круга.</w:t>
      </w:r>
    </w:p>
    <w:p w:rsidR="00EA4B1A" w:rsidRPr="00150FBF" w:rsidRDefault="008E131D" w:rsidP="00704488">
      <w:pPr>
        <w:pStyle w:val="a4"/>
        <w:ind w:left="-142" w:firstLine="851"/>
      </w:pPr>
      <w:r w:rsidRPr="00150FBF">
        <w:rPr>
          <w:b/>
        </w:rPr>
        <w:t xml:space="preserve">Контроль времени </w:t>
      </w:r>
      <w:r w:rsidR="00214A5B" w:rsidRPr="00214A5B">
        <w:t>в</w:t>
      </w:r>
      <w:r w:rsidR="00214A5B">
        <w:t>о всех</w:t>
      </w:r>
      <w:r w:rsidRPr="00150FBF">
        <w:t xml:space="preserve"> возрастных группах – </w:t>
      </w:r>
      <w:r w:rsidR="00214A5B">
        <w:t>60 минут</w:t>
      </w:r>
      <w:r w:rsidRPr="00150FBF">
        <w:t xml:space="preserve"> </w:t>
      </w:r>
      <w:r w:rsidR="00EA4B1A" w:rsidRPr="00150FBF">
        <w:t>на всю партию</w:t>
      </w:r>
      <w:r w:rsidR="00214A5B">
        <w:t xml:space="preserve"> каждому участнику</w:t>
      </w:r>
      <w:r w:rsidR="00EA4B1A" w:rsidRPr="00150FBF">
        <w:t xml:space="preserve"> с добавлением  30 секунд на каждый ход, начиная с первого </w:t>
      </w:r>
      <w:r w:rsidR="00214A5B">
        <w:t>(</w:t>
      </w:r>
      <w:r w:rsidR="00EA4B1A" w:rsidRPr="00150FBF">
        <w:t>на электронных часах</w:t>
      </w:r>
      <w:r w:rsidR="00214A5B">
        <w:t>)</w:t>
      </w:r>
      <w:r w:rsidR="00EA4B1A" w:rsidRPr="00150FBF">
        <w:t xml:space="preserve">. </w:t>
      </w:r>
    </w:p>
    <w:p w:rsidR="00971020" w:rsidRPr="00150FBF" w:rsidRDefault="004E34DD" w:rsidP="00704488">
      <w:pPr>
        <w:pStyle w:val="a4"/>
        <w:ind w:left="-142" w:firstLine="851"/>
      </w:pPr>
      <w:r w:rsidRPr="00150FBF">
        <w:rPr>
          <w:b/>
        </w:rPr>
        <w:t>Запись партии обязательна</w:t>
      </w:r>
      <w:r w:rsidRPr="00150FBF">
        <w:t xml:space="preserve">. </w:t>
      </w:r>
    </w:p>
    <w:p w:rsidR="008E131D" w:rsidRPr="00150FBF" w:rsidRDefault="004E34DD" w:rsidP="00704488">
      <w:pPr>
        <w:pStyle w:val="a4"/>
        <w:ind w:left="-142" w:firstLine="851"/>
        <w:rPr>
          <w:b/>
        </w:rPr>
      </w:pPr>
      <w:r w:rsidRPr="00150FBF">
        <w:t>По желанию участников допускается участие девочек и мальчиков в более старших возрастных группах, а также участие девочек в турнирах мальчиков.</w:t>
      </w:r>
      <w:r w:rsidR="00971020" w:rsidRPr="00150FBF">
        <w:t xml:space="preserve"> </w:t>
      </w:r>
    </w:p>
    <w:p w:rsidR="008E131D" w:rsidRPr="00150FBF" w:rsidRDefault="008E131D" w:rsidP="00704488">
      <w:pPr>
        <w:ind w:left="-142" w:right="99" w:firstLine="851"/>
        <w:jc w:val="both"/>
      </w:pPr>
      <w:r w:rsidRPr="00150FBF">
        <w:t xml:space="preserve">Жеребьевка проводится с помощью компьютерной программы </w:t>
      </w:r>
      <w:r w:rsidRPr="00150FBF">
        <w:rPr>
          <w:lang w:val="en-US"/>
        </w:rPr>
        <w:t>Swiss</w:t>
      </w:r>
      <w:r w:rsidRPr="00150FBF">
        <w:t xml:space="preserve"> </w:t>
      </w:r>
      <w:r w:rsidRPr="00150FBF">
        <w:rPr>
          <w:lang w:val="en-US"/>
        </w:rPr>
        <w:t>Ma</w:t>
      </w:r>
      <w:r w:rsidR="00C4795B" w:rsidRPr="00150FBF">
        <w:rPr>
          <w:lang w:val="en-US"/>
        </w:rPr>
        <w:t>nag</w:t>
      </w:r>
      <w:r w:rsidRPr="00150FBF">
        <w:rPr>
          <w:lang w:val="en-US"/>
        </w:rPr>
        <w:t>er</w:t>
      </w:r>
      <w:r w:rsidR="00C4795B" w:rsidRPr="00150FBF">
        <w:t>.</w:t>
      </w:r>
    </w:p>
    <w:p w:rsidR="00563588" w:rsidRPr="00150FBF" w:rsidRDefault="008E131D" w:rsidP="00704488">
      <w:pPr>
        <w:tabs>
          <w:tab w:val="left" w:pos="426"/>
        </w:tabs>
        <w:ind w:left="-142" w:right="99" w:firstLine="851"/>
        <w:jc w:val="both"/>
      </w:pPr>
      <w:r w:rsidRPr="00214A5B">
        <w:rPr>
          <w:b/>
        </w:rPr>
        <w:t>Опоздание</w:t>
      </w:r>
      <w:r w:rsidRPr="00150FBF">
        <w:t xml:space="preserve"> на тур более чем на </w:t>
      </w:r>
      <w:r w:rsidRPr="00214A5B">
        <w:rPr>
          <w:b/>
        </w:rPr>
        <w:t>30 минут</w:t>
      </w:r>
      <w:r w:rsidRPr="00150FBF">
        <w:t xml:space="preserve"> наказывается </w:t>
      </w:r>
      <w:r w:rsidRPr="00214A5B">
        <w:rPr>
          <w:b/>
        </w:rPr>
        <w:t>поражением</w:t>
      </w:r>
      <w:r w:rsidRPr="00150FBF">
        <w:t>. В этом случае сопернику ставится «+», опоздавшему «-».</w:t>
      </w:r>
    </w:p>
    <w:p w:rsidR="008E131D" w:rsidRPr="00150FBF" w:rsidRDefault="008E131D" w:rsidP="00704488">
      <w:pPr>
        <w:tabs>
          <w:tab w:val="left" w:pos="426"/>
        </w:tabs>
        <w:ind w:left="-142" w:firstLine="851"/>
        <w:jc w:val="both"/>
      </w:pPr>
      <w:r w:rsidRPr="00150FBF">
        <w:t xml:space="preserve">На организационном собрании  создается  апелляционный  </w:t>
      </w:r>
      <w:r w:rsidR="00214A5B">
        <w:t>к</w:t>
      </w:r>
      <w:r w:rsidRPr="00150FBF">
        <w:t>омитет (АК) в составе 3 основных члена и 2 запасных. Протесты на решение главного судь</w:t>
      </w:r>
      <w:r w:rsidR="00563588" w:rsidRPr="00150FBF">
        <w:t xml:space="preserve">и подаются в АК </w:t>
      </w:r>
      <w:r w:rsidR="00EA44C2" w:rsidRPr="00150FBF">
        <w:t xml:space="preserve">участником или его представителем в письменном виде с внесением залоговой суммы в размере 1000 руб. (одна тысяча рублей) </w:t>
      </w:r>
      <w:r w:rsidR="00563588" w:rsidRPr="00150FBF">
        <w:t>в течение</w:t>
      </w:r>
      <w:r w:rsidR="006D1500" w:rsidRPr="00150FBF">
        <w:t xml:space="preserve"> </w:t>
      </w:r>
      <w:r w:rsidR="00214A5B">
        <w:t>2</w:t>
      </w:r>
      <w:r w:rsidR="00441915" w:rsidRPr="00150FBF">
        <w:t>0 минут</w:t>
      </w:r>
      <w:r w:rsidRPr="00150FBF">
        <w:t xml:space="preserve"> после окончания последней партии  тура </w:t>
      </w:r>
      <w:r w:rsidR="00441915" w:rsidRPr="00150FBF">
        <w:t xml:space="preserve">в </w:t>
      </w:r>
      <w:r w:rsidR="003C0B5E">
        <w:t>данной</w:t>
      </w:r>
      <w:r w:rsidR="00441915" w:rsidRPr="00150FBF">
        <w:t xml:space="preserve"> группе</w:t>
      </w:r>
      <w:r w:rsidRPr="00150FBF">
        <w:t>. В случае удовлетворения протеста деньги возвращаются заявителю, в прот</w:t>
      </w:r>
      <w:r w:rsidR="00441915" w:rsidRPr="00150FBF">
        <w:t xml:space="preserve">ивном случае деньги поступают </w:t>
      </w:r>
      <w:r w:rsidRPr="00150FBF">
        <w:t>в призовой фонд соревнований. Ре</w:t>
      </w:r>
      <w:r w:rsidR="00EA4B1A" w:rsidRPr="00150FBF">
        <w:t>шение АК является окончательным.</w:t>
      </w:r>
    </w:p>
    <w:p w:rsidR="008F1A4A" w:rsidRDefault="008F1A4A" w:rsidP="00CB58CF">
      <w:pPr>
        <w:ind w:left="-142" w:hanging="142"/>
        <w:jc w:val="center"/>
        <w:rPr>
          <w:b/>
        </w:rPr>
      </w:pPr>
    </w:p>
    <w:p w:rsidR="00214A5B" w:rsidRPr="00150FBF" w:rsidRDefault="00214A5B" w:rsidP="00CB58CF">
      <w:pPr>
        <w:ind w:left="-142" w:hanging="142"/>
        <w:jc w:val="center"/>
        <w:rPr>
          <w:b/>
        </w:rPr>
      </w:pPr>
    </w:p>
    <w:p w:rsidR="008E131D" w:rsidRPr="00150FBF" w:rsidRDefault="008E131D" w:rsidP="00CB58CF">
      <w:pPr>
        <w:ind w:left="-142" w:hanging="142"/>
        <w:jc w:val="center"/>
        <w:rPr>
          <w:b/>
        </w:rPr>
      </w:pPr>
      <w:r w:rsidRPr="00150FBF">
        <w:rPr>
          <w:b/>
        </w:rPr>
        <w:t>7.ОПРЕДЕЛЕНИЕ И НАГРАЖДЕНИЕ ПОБЕДИТЕЛЕЙ</w:t>
      </w:r>
    </w:p>
    <w:p w:rsidR="002B03F8" w:rsidRPr="00150FBF" w:rsidRDefault="00CC62FA" w:rsidP="00704488">
      <w:pPr>
        <w:ind w:left="-142" w:firstLine="851"/>
        <w:contextualSpacing/>
        <w:jc w:val="both"/>
      </w:pPr>
      <w:r w:rsidRPr="00150FBF">
        <w:t xml:space="preserve">Победителями в каждой номинации считаются участники, набравшие наибольшее количество очков. При равенстве очков у двух или более участников </w:t>
      </w:r>
      <w:r w:rsidR="00A44FFC">
        <w:t xml:space="preserve">в турнире по швейцарской системе </w:t>
      </w:r>
      <w:r w:rsidRPr="00150FBF">
        <w:t xml:space="preserve">места определяются последовательно по: 1) коэф. Бухгольца, 2) </w:t>
      </w:r>
      <w:r w:rsidR="008D745C" w:rsidRPr="00150FBF">
        <w:t>усечённому</w:t>
      </w:r>
      <w:r w:rsidR="00EA44C2" w:rsidRPr="00150FBF">
        <w:t xml:space="preserve"> </w:t>
      </w:r>
      <w:r w:rsidRPr="00150FBF">
        <w:t xml:space="preserve">коэф. </w:t>
      </w:r>
      <w:r w:rsidRPr="00150FBF">
        <w:lastRenderedPageBreak/>
        <w:t>Б</w:t>
      </w:r>
      <w:r w:rsidR="00EA44C2" w:rsidRPr="00150FBF">
        <w:t>ухгольц</w:t>
      </w:r>
      <w:r w:rsidRPr="00150FBF">
        <w:t>а, 3</w:t>
      </w:r>
      <w:r w:rsidR="003C0B5E">
        <w:t>) числу побед,</w:t>
      </w:r>
      <w:r w:rsidR="005E0014">
        <w:t xml:space="preserve"> </w:t>
      </w:r>
      <w:r w:rsidR="008D745C" w:rsidRPr="00150FBF">
        <w:t>4) личной встрече</w:t>
      </w:r>
      <w:r w:rsidRPr="00150FBF">
        <w:t>, 5)</w:t>
      </w:r>
      <w:r w:rsidR="008D745C" w:rsidRPr="00150FBF">
        <w:t xml:space="preserve"> </w:t>
      </w:r>
      <w:r w:rsidR="008534BC">
        <w:t>числу партий чёрным цветом</w:t>
      </w:r>
      <w:r w:rsidR="00072446" w:rsidRPr="00150FBF">
        <w:t>; 6)</w:t>
      </w:r>
      <w:r w:rsidR="002B03F8" w:rsidRPr="00150FBF">
        <w:t xml:space="preserve"> </w:t>
      </w:r>
      <w:r w:rsidR="00072446" w:rsidRPr="00150FBF">
        <w:t>«армагеддон» с контролем 5:4 мин.</w:t>
      </w:r>
    </w:p>
    <w:p w:rsidR="00CC62FA" w:rsidRPr="00150FBF" w:rsidRDefault="002B03F8" w:rsidP="00704488">
      <w:pPr>
        <w:ind w:left="-142" w:firstLine="851"/>
        <w:contextualSpacing/>
        <w:jc w:val="both"/>
      </w:pPr>
      <w:r w:rsidRPr="00150FBF">
        <w:t>При определении мест в турнирах по круговой системе дополнительные показатели следующие (в порядке убывания приоритета): 1) ко</w:t>
      </w:r>
      <w:r w:rsidR="003C0B5E">
        <w:t>эф. Бергера, 2) личная встреча,</w:t>
      </w:r>
      <w:r w:rsidR="005E0014">
        <w:t xml:space="preserve"> </w:t>
      </w:r>
      <w:r w:rsidRPr="00150FBF">
        <w:t>3) количество побед, 4) коэф. Койя</w:t>
      </w:r>
      <w:r w:rsidR="00682DC0" w:rsidRPr="00150FBF">
        <w:t>, 5) «армагеддон» с контролем 5:4 мин</w:t>
      </w:r>
      <w:r w:rsidRPr="00150FBF">
        <w:t>.</w:t>
      </w:r>
    </w:p>
    <w:p w:rsidR="00CC62FA" w:rsidRPr="00150FBF" w:rsidRDefault="00CC62FA" w:rsidP="00704488">
      <w:pPr>
        <w:ind w:left="-142" w:firstLine="851"/>
        <w:contextualSpacing/>
        <w:jc w:val="both"/>
      </w:pPr>
      <w:r w:rsidRPr="00150FBF">
        <w:t>Участники, занявшие</w:t>
      </w:r>
      <w:r w:rsidR="00B963AD">
        <w:t xml:space="preserve"> 1-е,</w:t>
      </w:r>
      <w:r w:rsidRPr="00150FBF">
        <w:t xml:space="preserve"> 2-е и 3-е места в каждой возрастной категории, награждаются дипломами и медалями.                               </w:t>
      </w:r>
    </w:p>
    <w:p w:rsidR="0081719B" w:rsidRPr="00150FBF" w:rsidRDefault="00AA0506" w:rsidP="00704488">
      <w:pPr>
        <w:shd w:val="clear" w:color="auto" w:fill="FFFFFF"/>
        <w:ind w:left="-142" w:firstLine="851"/>
        <w:contextualSpacing/>
        <w:jc w:val="both"/>
      </w:pPr>
      <w:r>
        <w:t>На формирование призового</w:t>
      </w:r>
      <w:r w:rsidR="00CC62FA" w:rsidRPr="00150FBF">
        <w:t xml:space="preserve"> фонд</w:t>
      </w:r>
      <w:r>
        <w:t>а</w:t>
      </w:r>
      <w:r w:rsidR="00CC62FA" w:rsidRPr="00150FBF">
        <w:t xml:space="preserve"> турнира </w:t>
      </w:r>
      <w:r>
        <w:t>расходуется</w:t>
      </w:r>
      <w:r w:rsidR="00CC62FA" w:rsidRPr="00150FBF">
        <w:t xml:space="preserve"> </w:t>
      </w:r>
      <w:r>
        <w:t xml:space="preserve">не менее </w:t>
      </w:r>
      <w:r w:rsidR="00562F41">
        <w:t>4</w:t>
      </w:r>
      <w:r>
        <w:t>0%</w:t>
      </w:r>
      <w:r w:rsidR="00CC62FA" w:rsidRPr="00150FBF">
        <w:t xml:space="preserve"> средств, собранных от турнирных взносов.</w:t>
      </w:r>
    </w:p>
    <w:p w:rsidR="008E131D" w:rsidRPr="00150FBF" w:rsidRDefault="008E131D" w:rsidP="00704488">
      <w:pPr>
        <w:shd w:val="clear" w:color="auto" w:fill="FFFFFF"/>
        <w:ind w:left="-142" w:firstLine="851"/>
        <w:jc w:val="both"/>
      </w:pPr>
      <w:r w:rsidRPr="00150FBF">
        <w:t>Разме</w:t>
      </w:r>
      <w:r w:rsidR="00B00387" w:rsidRPr="00150FBF">
        <w:t>р</w:t>
      </w:r>
      <w:r w:rsidR="008D745C" w:rsidRPr="00150FBF">
        <w:t>ы</w:t>
      </w:r>
      <w:r w:rsidR="00B00387" w:rsidRPr="00150FBF">
        <w:t xml:space="preserve"> и</w:t>
      </w:r>
      <w:r w:rsidR="008D745C" w:rsidRPr="00150FBF">
        <w:t xml:space="preserve"> количество денежных призов будут</w:t>
      </w:r>
      <w:r w:rsidR="00B00387" w:rsidRPr="00150FBF">
        <w:t xml:space="preserve"> обнародован</w:t>
      </w:r>
      <w:r w:rsidR="008D745C" w:rsidRPr="00150FBF">
        <w:t>ы</w:t>
      </w:r>
      <w:r w:rsidR="00B00387" w:rsidRPr="00150FBF">
        <w:t xml:space="preserve"> перед началом 3-го тура.</w:t>
      </w:r>
    </w:p>
    <w:p w:rsidR="00CC62FA" w:rsidRPr="00150FBF" w:rsidRDefault="008E131D" w:rsidP="00704488">
      <w:pPr>
        <w:shd w:val="clear" w:color="auto" w:fill="FFFFFF"/>
        <w:ind w:left="-142" w:firstLine="851"/>
        <w:jc w:val="both"/>
      </w:pPr>
      <w:r w:rsidRPr="00150FBF">
        <w:t>Призы подлежат налогообложению в соответствии с законодательством РФ.</w:t>
      </w:r>
      <w:r w:rsidR="00096204" w:rsidRPr="00150FBF">
        <w:t xml:space="preserve"> При получении  приза участникам</w:t>
      </w:r>
      <w:r w:rsidR="00B00387" w:rsidRPr="00150FBF">
        <w:t xml:space="preserve"> необходимо иметь при себе </w:t>
      </w:r>
      <w:r w:rsidR="00072446" w:rsidRPr="00150FBF">
        <w:t xml:space="preserve"> копии следующих документов: паспорт или свидетельство о рождении,</w:t>
      </w:r>
      <w:r w:rsidRPr="00150FBF">
        <w:t xml:space="preserve"> страховое пенсионное свидетельство</w:t>
      </w:r>
      <w:r w:rsidR="00214A5B">
        <w:t xml:space="preserve"> СНИЛС</w:t>
      </w:r>
      <w:r w:rsidRPr="00150FBF">
        <w:t xml:space="preserve"> и ИНН (копии не возвращаются)</w:t>
      </w:r>
      <w:r w:rsidR="00CC62FA" w:rsidRPr="00150FBF">
        <w:t>.</w:t>
      </w:r>
    </w:p>
    <w:p w:rsidR="008E131D" w:rsidRPr="00150FBF" w:rsidRDefault="008E131D" w:rsidP="00704488">
      <w:pPr>
        <w:shd w:val="clear" w:color="auto" w:fill="FFFFFF"/>
        <w:ind w:left="-142" w:firstLine="851"/>
        <w:jc w:val="both"/>
      </w:pPr>
      <w:r w:rsidRPr="00150FBF">
        <w:t xml:space="preserve">Вручение призов происходит на церемонии награждения (закрытия). </w:t>
      </w:r>
    </w:p>
    <w:p w:rsidR="008E131D" w:rsidRPr="00150FBF" w:rsidRDefault="008E131D" w:rsidP="00704488">
      <w:pPr>
        <w:shd w:val="clear" w:color="auto" w:fill="FFFFFF"/>
        <w:ind w:left="-142" w:firstLine="851"/>
        <w:jc w:val="both"/>
      </w:pPr>
      <w:r w:rsidRPr="003C0B5E">
        <w:rPr>
          <w:b/>
        </w:rPr>
        <w:t>Участникам, не присутствовавшим на церемонии награждения, призы не выдаются и в дальнейшем не высылаются.</w:t>
      </w:r>
      <w:r w:rsidR="003C0B5E">
        <w:t xml:space="preserve"> </w:t>
      </w:r>
    </w:p>
    <w:p w:rsidR="00F24792" w:rsidRDefault="00F24792" w:rsidP="00CB58CF">
      <w:pPr>
        <w:shd w:val="clear" w:color="auto" w:fill="FFFFFF"/>
        <w:ind w:left="-142" w:hanging="142"/>
        <w:jc w:val="both"/>
      </w:pPr>
    </w:p>
    <w:p w:rsidR="00214A5B" w:rsidRPr="00150FBF" w:rsidRDefault="00214A5B" w:rsidP="00CB58CF">
      <w:pPr>
        <w:shd w:val="clear" w:color="auto" w:fill="FFFFFF"/>
        <w:ind w:left="-142" w:hanging="142"/>
        <w:jc w:val="both"/>
      </w:pPr>
    </w:p>
    <w:p w:rsidR="008E131D" w:rsidRPr="00150FBF" w:rsidRDefault="008E131D" w:rsidP="00CB58CF">
      <w:pPr>
        <w:ind w:left="-142" w:hanging="142"/>
        <w:jc w:val="center"/>
        <w:rPr>
          <w:b/>
        </w:rPr>
      </w:pPr>
      <w:r w:rsidRPr="00150FBF">
        <w:rPr>
          <w:b/>
        </w:rPr>
        <w:t>8.ФИНАНСОВЫЕ  УСЛОВИЯ</w:t>
      </w:r>
    </w:p>
    <w:p w:rsidR="00D74F64" w:rsidRDefault="008E131D" w:rsidP="00704488">
      <w:pPr>
        <w:ind w:left="-142" w:firstLine="851"/>
        <w:jc w:val="both"/>
      </w:pPr>
      <w:r w:rsidRPr="00150FBF">
        <w:t xml:space="preserve">   Все расходы, связанные с участием в соревнованиях (проезд, суточные, питание, размещение, страхование, турнирный взнос)</w:t>
      </w:r>
      <w:r w:rsidR="0018000F" w:rsidRPr="00150FBF">
        <w:t>,</w:t>
      </w:r>
      <w:r w:rsidRPr="00150FBF">
        <w:t xml:space="preserve"> несут командирующие организации</w:t>
      </w:r>
      <w:r w:rsidR="00DC4D41" w:rsidRPr="00150FBF">
        <w:t xml:space="preserve"> или сами участники</w:t>
      </w:r>
      <w:r w:rsidRPr="00150FBF">
        <w:t xml:space="preserve">. Расходы, связанные с оплатой </w:t>
      </w:r>
      <w:r w:rsidR="0018000F" w:rsidRPr="00150FBF">
        <w:t xml:space="preserve">наградной атрибутики и </w:t>
      </w:r>
      <w:r w:rsidRPr="00150FBF">
        <w:t>работы судейской коллегии</w:t>
      </w:r>
      <w:r w:rsidR="0018000F" w:rsidRPr="00150FBF">
        <w:t xml:space="preserve"> и</w:t>
      </w:r>
      <w:r w:rsidRPr="00150FBF">
        <w:t xml:space="preserve"> обслуживающего персонал</w:t>
      </w:r>
      <w:r w:rsidR="0018000F" w:rsidRPr="00150FBF">
        <w:t>а,</w:t>
      </w:r>
      <w:r w:rsidR="00815B6E" w:rsidRPr="00150FBF">
        <w:t xml:space="preserve"> </w:t>
      </w:r>
      <w:r w:rsidRPr="00150FBF">
        <w:t xml:space="preserve"> несет </w:t>
      </w:r>
      <w:r w:rsidR="0068010C">
        <w:t>Р</w:t>
      </w:r>
      <w:r w:rsidR="00815B6E" w:rsidRPr="00150FBF">
        <w:t>СШОР им Р.Г.Нежметдинова.</w:t>
      </w:r>
      <w:r w:rsidR="00175CAA">
        <w:t xml:space="preserve"> </w:t>
      </w:r>
    </w:p>
    <w:p w:rsidR="006505EE" w:rsidRPr="00150FBF" w:rsidRDefault="00D74F64" w:rsidP="00704488">
      <w:pPr>
        <w:tabs>
          <w:tab w:val="left" w:pos="426"/>
        </w:tabs>
        <w:ind w:left="-142" w:firstLine="851"/>
        <w:jc w:val="both"/>
      </w:pPr>
      <w:r>
        <w:t xml:space="preserve">  </w:t>
      </w:r>
      <w:r w:rsidR="00175CAA">
        <w:t xml:space="preserve">Призовой фонд образуется из средств </w:t>
      </w:r>
      <w:r w:rsidR="009E1C20">
        <w:t>4</w:t>
      </w:r>
      <w:r w:rsidR="00175CAA">
        <w:t>0% от суммы турнирных взносов.</w:t>
      </w:r>
      <w:r w:rsidR="006505EE" w:rsidRPr="00150FBF">
        <w:rPr>
          <w:b/>
        </w:rPr>
        <w:t xml:space="preserve"> </w:t>
      </w:r>
      <w:r w:rsidR="009E1C20">
        <w:t>Остальная</w:t>
      </w:r>
      <w:r w:rsidR="006505EE">
        <w:rPr>
          <w:b/>
        </w:rPr>
        <w:t xml:space="preserve"> </w:t>
      </w:r>
      <w:r w:rsidR="006505EE" w:rsidRPr="00150FBF">
        <w:t xml:space="preserve"> </w:t>
      </w:r>
      <w:r w:rsidR="009E1C20">
        <w:t>часть собранных турнирных взносов идё</w:t>
      </w:r>
      <w:r w:rsidR="006505EE" w:rsidRPr="00150FBF">
        <w:t xml:space="preserve">т на покрытие </w:t>
      </w:r>
      <w:r w:rsidR="00214A5B">
        <w:t xml:space="preserve">дополнительных </w:t>
      </w:r>
      <w:r w:rsidR="006505EE" w:rsidRPr="00150FBF">
        <w:t>расхо</w:t>
      </w:r>
      <w:r w:rsidR="006505EE">
        <w:t xml:space="preserve">дов </w:t>
      </w:r>
      <w:r w:rsidR="00214A5B">
        <w:t xml:space="preserve">на коммунально-бытовые нужды и </w:t>
      </w:r>
      <w:r w:rsidR="006505EE">
        <w:t>по организации соревнований.</w:t>
      </w:r>
    </w:p>
    <w:p w:rsidR="008E131D" w:rsidRDefault="008E131D" w:rsidP="00D74F64">
      <w:pPr>
        <w:ind w:left="-142" w:firstLine="142"/>
        <w:jc w:val="both"/>
      </w:pPr>
    </w:p>
    <w:p w:rsidR="00954C04" w:rsidRPr="00150FBF" w:rsidRDefault="00954C04" w:rsidP="00D74F64">
      <w:pPr>
        <w:ind w:left="-142" w:firstLine="142"/>
        <w:jc w:val="both"/>
      </w:pPr>
    </w:p>
    <w:p w:rsidR="008E131D" w:rsidRPr="00150FBF" w:rsidRDefault="006D1500" w:rsidP="00CB58CF">
      <w:pPr>
        <w:ind w:left="-142" w:hanging="142"/>
        <w:jc w:val="center"/>
        <w:rPr>
          <w:b/>
          <w:bCs/>
        </w:rPr>
      </w:pPr>
      <w:r w:rsidRPr="00150FBF">
        <w:rPr>
          <w:b/>
          <w:bCs/>
        </w:rPr>
        <w:t>9</w:t>
      </w:r>
      <w:r w:rsidR="008E131D" w:rsidRPr="00150FBF">
        <w:rPr>
          <w:b/>
          <w:bCs/>
        </w:rPr>
        <w:t>. ЗАЯВКИ  НА РАЗМЕЩЕНИЕ</w:t>
      </w:r>
    </w:p>
    <w:p w:rsidR="008E131D" w:rsidRPr="00150FBF" w:rsidRDefault="008E131D" w:rsidP="007C499D">
      <w:pPr>
        <w:ind w:left="-142" w:firstLine="851"/>
        <w:jc w:val="both"/>
        <w:rPr>
          <w:bCs/>
        </w:rPr>
      </w:pPr>
      <w:r w:rsidRPr="00150FBF">
        <w:rPr>
          <w:bCs/>
        </w:rPr>
        <w:t>Заявки на размещение иногородних</w:t>
      </w:r>
      <w:r w:rsidR="00AA0506">
        <w:rPr>
          <w:bCs/>
        </w:rPr>
        <w:t xml:space="preserve"> шахматистов подаются до</w:t>
      </w:r>
      <w:r w:rsidR="007C6F89" w:rsidRPr="00150FBF">
        <w:rPr>
          <w:bCs/>
        </w:rPr>
        <w:t xml:space="preserve"> </w:t>
      </w:r>
      <w:r w:rsidR="00214A5B">
        <w:rPr>
          <w:bCs/>
        </w:rPr>
        <w:t>1</w:t>
      </w:r>
      <w:r w:rsidR="0068010C">
        <w:rPr>
          <w:bCs/>
        </w:rPr>
        <w:t>2</w:t>
      </w:r>
      <w:r w:rsidR="00424E1C">
        <w:rPr>
          <w:bCs/>
        </w:rPr>
        <w:t xml:space="preserve"> декабря</w:t>
      </w:r>
      <w:r w:rsidR="00F24792" w:rsidRPr="00150FBF">
        <w:rPr>
          <w:bCs/>
        </w:rPr>
        <w:t xml:space="preserve"> 201</w:t>
      </w:r>
      <w:r w:rsidR="0068010C">
        <w:rPr>
          <w:bCs/>
        </w:rPr>
        <w:t>8</w:t>
      </w:r>
      <w:r w:rsidRPr="00150FBF">
        <w:rPr>
          <w:bCs/>
        </w:rPr>
        <w:t>г. по телефонам: 8 (843)</w:t>
      </w:r>
      <w:r w:rsidR="0018000F" w:rsidRPr="00150FBF">
        <w:rPr>
          <w:bCs/>
        </w:rPr>
        <w:t xml:space="preserve"> </w:t>
      </w:r>
      <w:r w:rsidRPr="00150FBF">
        <w:rPr>
          <w:bCs/>
        </w:rPr>
        <w:t xml:space="preserve">236-01-73, по </w:t>
      </w:r>
      <w:r w:rsidRPr="00150FBF">
        <w:rPr>
          <w:bCs/>
          <w:lang w:val="en-US"/>
        </w:rPr>
        <w:t>e</w:t>
      </w:r>
      <w:r w:rsidRPr="00150FBF">
        <w:rPr>
          <w:bCs/>
        </w:rPr>
        <w:t>-</w:t>
      </w:r>
      <w:r w:rsidRPr="00150FBF">
        <w:rPr>
          <w:bCs/>
          <w:lang w:val="en-US"/>
        </w:rPr>
        <w:t>mail</w:t>
      </w:r>
      <w:r w:rsidRPr="00150FBF">
        <w:rPr>
          <w:bCs/>
        </w:rPr>
        <w:t xml:space="preserve">: </w:t>
      </w:r>
      <w:r w:rsidRPr="00150FBF">
        <w:rPr>
          <w:bCs/>
          <w:lang w:val="en-US"/>
        </w:rPr>
        <w:t>zayavka</w:t>
      </w:r>
      <w:r w:rsidRPr="00150FBF">
        <w:rPr>
          <w:bCs/>
        </w:rPr>
        <w:t>-</w:t>
      </w:r>
      <w:r w:rsidRPr="00150FBF">
        <w:rPr>
          <w:bCs/>
          <w:lang w:val="en-US"/>
        </w:rPr>
        <w:t>kazan</w:t>
      </w:r>
      <w:r w:rsidRPr="00150FBF">
        <w:rPr>
          <w:bCs/>
        </w:rPr>
        <w:t>@</w:t>
      </w:r>
      <w:r w:rsidRPr="00150FBF">
        <w:rPr>
          <w:bCs/>
          <w:lang w:val="en-US"/>
        </w:rPr>
        <w:t>bk</w:t>
      </w:r>
      <w:r w:rsidRPr="00150FBF">
        <w:rPr>
          <w:bCs/>
        </w:rPr>
        <w:t>.</w:t>
      </w:r>
      <w:r w:rsidRPr="00150FBF">
        <w:rPr>
          <w:bCs/>
          <w:lang w:val="en-US"/>
        </w:rPr>
        <w:t>ru</w:t>
      </w:r>
      <w:r w:rsidRPr="00150FBF">
        <w:rPr>
          <w:bCs/>
        </w:rPr>
        <w:t xml:space="preserve">, или по адресу: 420012, Казань, ул. Бутлерова, д.7, </w:t>
      </w:r>
      <w:r w:rsidR="00B963AD">
        <w:rPr>
          <w:bCs/>
        </w:rPr>
        <w:t>ГАУ «Р</w:t>
      </w:r>
      <w:r w:rsidRPr="00150FBF">
        <w:rPr>
          <w:bCs/>
        </w:rPr>
        <w:t xml:space="preserve">СШОР </w:t>
      </w:r>
      <w:r w:rsidR="00B963AD">
        <w:rPr>
          <w:bCs/>
        </w:rPr>
        <w:t xml:space="preserve">по шахматам, шашкам, го </w:t>
      </w:r>
      <w:r w:rsidRPr="00150FBF">
        <w:rPr>
          <w:bCs/>
        </w:rPr>
        <w:t>им. Р.Г. Нежметдинова</w:t>
      </w:r>
      <w:r w:rsidR="00B963AD">
        <w:rPr>
          <w:bCs/>
        </w:rPr>
        <w:t>»</w:t>
      </w:r>
      <w:r w:rsidRPr="00150FBF">
        <w:rPr>
          <w:bCs/>
        </w:rPr>
        <w:t xml:space="preserve">. </w:t>
      </w:r>
    </w:p>
    <w:p w:rsidR="008E131D" w:rsidRDefault="008E131D" w:rsidP="007C499D">
      <w:pPr>
        <w:ind w:left="-142" w:firstLine="851"/>
        <w:jc w:val="both"/>
        <w:rPr>
          <w:b/>
          <w:bCs/>
        </w:rPr>
      </w:pPr>
      <w:r w:rsidRPr="00150FBF">
        <w:rPr>
          <w:b/>
          <w:bCs/>
        </w:rPr>
        <w:t>Подача заявок позже указанного срока не гарантирует размещения в гостиницах г. Казани.</w:t>
      </w:r>
    </w:p>
    <w:p w:rsidR="003073C4" w:rsidRPr="00571574" w:rsidRDefault="003073C4" w:rsidP="003073C4">
      <w:pPr>
        <w:ind w:firstLine="708"/>
        <w:jc w:val="both"/>
        <w:rPr>
          <w:b/>
          <w:bCs/>
        </w:rPr>
      </w:pPr>
      <w:r w:rsidRPr="00571574">
        <w:rPr>
          <w:b/>
          <w:color w:val="000000"/>
        </w:rPr>
        <w:t>Гостиница «Гвардейская»</w:t>
      </w:r>
      <w:r w:rsidRPr="00571574">
        <w:rPr>
          <w:color w:val="000000"/>
        </w:rPr>
        <w:t xml:space="preserve"> - автобусом 90 – до ул. Гвардейская, д.35 (пересечение с ул. Аделя Кутуя). Тел.: 8 (843) 295-55-35. Проживание в блоке 3+2 (по 500-550 руб. с чел.)</w:t>
      </w:r>
    </w:p>
    <w:p w:rsidR="008E131D" w:rsidRPr="00150FBF" w:rsidRDefault="008E131D" w:rsidP="007C499D">
      <w:pPr>
        <w:ind w:left="-142" w:firstLine="851"/>
        <w:jc w:val="both"/>
      </w:pPr>
      <w:r w:rsidRPr="00150FBF">
        <w:rPr>
          <w:b/>
        </w:rPr>
        <w:t>Гостиница «Кварт»</w:t>
      </w:r>
      <w:r w:rsidRPr="00150FBF">
        <w:t xml:space="preserve"> - 5 минут от станц</w:t>
      </w:r>
      <w:r w:rsidR="0018000F" w:rsidRPr="00150FBF">
        <w:t>ии метро «Проспект Победы» –</w:t>
      </w:r>
      <w:r w:rsidRPr="00150FBF">
        <w:t xml:space="preserve"> проспект Победы, д. 21, тел</w:t>
      </w:r>
      <w:r w:rsidR="0018000F" w:rsidRPr="00150FBF">
        <w:t>.</w:t>
      </w:r>
      <w:r w:rsidRPr="00150FBF">
        <w:t xml:space="preserve"> 8 (843)</w:t>
      </w:r>
      <w:r w:rsidR="0018000F" w:rsidRPr="00150FBF">
        <w:t xml:space="preserve"> </w:t>
      </w:r>
      <w:r w:rsidRPr="00150FBF">
        <w:t>224 38 39</w:t>
      </w:r>
    </w:p>
    <w:p w:rsidR="006E46B6" w:rsidRPr="00150FBF" w:rsidRDefault="006E46B6" w:rsidP="007C499D">
      <w:pPr>
        <w:ind w:left="-142" w:firstLine="851"/>
        <w:contextualSpacing/>
        <w:jc w:val="both"/>
      </w:pPr>
      <w:r w:rsidRPr="00150FBF">
        <w:rPr>
          <w:b/>
        </w:rPr>
        <w:t>Санаторий профилакторий «КИСИ»</w:t>
      </w:r>
      <w:r w:rsidRPr="00150FBF">
        <w:t xml:space="preserve"> – 2 остановки на автобусе или 20 мин пешком, ул. Зеленая, д. 2. Тел: 8 (843) 510-46-62, 510-47-</w:t>
      </w:r>
      <w:r w:rsidR="00475CE0" w:rsidRPr="00150FBF">
        <w:t>68. Проживание в блоке 3+2</w:t>
      </w:r>
      <w:r w:rsidR="0018000F" w:rsidRPr="00150FBF">
        <w:t>.</w:t>
      </w:r>
    </w:p>
    <w:p w:rsidR="006E46B6" w:rsidRPr="00150FBF" w:rsidRDefault="006E46B6" w:rsidP="007C499D">
      <w:pPr>
        <w:ind w:left="-142" w:firstLine="851"/>
        <w:contextualSpacing/>
        <w:jc w:val="both"/>
      </w:pPr>
      <w:r w:rsidRPr="00150FBF">
        <w:rPr>
          <w:b/>
        </w:rPr>
        <w:t>Гостиница «Волга»</w:t>
      </w:r>
      <w:r w:rsidRPr="00150FBF">
        <w:t xml:space="preserve"> - напротив ж/д вокзала, ул. Саид</w:t>
      </w:r>
      <w:r w:rsidR="0018000F" w:rsidRPr="00150FBF">
        <w:t>-</w:t>
      </w:r>
      <w:r w:rsidRPr="00150FBF">
        <w:t xml:space="preserve">Галеева, д.1. </w:t>
      </w:r>
    </w:p>
    <w:p w:rsidR="006E46B6" w:rsidRPr="00150FBF" w:rsidRDefault="006E46B6" w:rsidP="007C499D">
      <w:pPr>
        <w:ind w:left="-142" w:firstLine="851"/>
        <w:contextualSpacing/>
        <w:jc w:val="both"/>
      </w:pPr>
      <w:r w:rsidRPr="00150FBF">
        <w:t>Тел.:  8(843) 292-14-69, 292-18-94 (адм.).</w:t>
      </w:r>
    </w:p>
    <w:p w:rsidR="006E46B6" w:rsidRPr="00150FBF" w:rsidRDefault="006E46B6" w:rsidP="007C499D">
      <w:pPr>
        <w:ind w:left="-142" w:firstLine="851"/>
        <w:contextualSpacing/>
        <w:jc w:val="both"/>
      </w:pPr>
      <w:r w:rsidRPr="00150FBF">
        <w:rPr>
          <w:b/>
        </w:rPr>
        <w:t xml:space="preserve">Гостиница «Акспай» </w:t>
      </w:r>
      <w:r w:rsidRPr="00150FBF">
        <w:t xml:space="preserve">- Казань, ул. Парижской Коммуны, д.14 </w:t>
      </w:r>
    </w:p>
    <w:p w:rsidR="006E46B6" w:rsidRPr="00150FBF" w:rsidRDefault="006E46B6" w:rsidP="007C499D">
      <w:pPr>
        <w:ind w:left="-142" w:firstLine="851"/>
        <w:contextualSpacing/>
        <w:jc w:val="both"/>
      </w:pPr>
      <w:r w:rsidRPr="00150FBF">
        <w:t>Тел.: 8(843) 293-07-23 (10 мин. пешком до места игры)</w:t>
      </w:r>
    </w:p>
    <w:p w:rsidR="006E46B6" w:rsidRPr="00150FBF" w:rsidRDefault="006E46B6" w:rsidP="007C499D">
      <w:pPr>
        <w:shd w:val="clear" w:color="auto" w:fill="FFFFFF"/>
        <w:spacing w:line="247" w:lineRule="atLeast"/>
        <w:ind w:left="-142" w:firstLine="851"/>
        <w:contextualSpacing/>
        <w:jc w:val="both"/>
        <w:rPr>
          <w:color w:val="000000"/>
        </w:rPr>
      </w:pPr>
      <w:r w:rsidRPr="00150FBF">
        <w:rPr>
          <w:b/>
          <w:color w:val="000000"/>
        </w:rPr>
        <w:t>Отель-хостел "Капитал"-</w:t>
      </w:r>
      <w:r w:rsidRPr="00150FBF">
        <w:rPr>
          <w:color w:val="000000"/>
        </w:rPr>
        <w:t xml:space="preserve"> г.Казань, ул. Право-Булачная, д.19. </w:t>
      </w:r>
    </w:p>
    <w:p w:rsidR="006E46B6" w:rsidRPr="00150FBF" w:rsidRDefault="006E46B6" w:rsidP="007C499D">
      <w:pPr>
        <w:shd w:val="clear" w:color="auto" w:fill="FFFFFF"/>
        <w:spacing w:line="247" w:lineRule="atLeast"/>
        <w:ind w:left="-142" w:firstLine="851"/>
        <w:contextualSpacing/>
        <w:jc w:val="both"/>
        <w:rPr>
          <w:color w:val="000000"/>
        </w:rPr>
      </w:pPr>
      <w:r w:rsidRPr="00150FBF">
        <w:rPr>
          <w:color w:val="000000"/>
        </w:rPr>
        <w:t>Тел: 8(843) 292-06-77 (20 минут пешком от места игры).</w:t>
      </w:r>
    </w:p>
    <w:p w:rsidR="00A97195" w:rsidRPr="00150FBF" w:rsidRDefault="00A97195" w:rsidP="007C499D">
      <w:pPr>
        <w:ind w:left="-142" w:firstLine="851"/>
        <w:contextualSpacing/>
        <w:jc w:val="both"/>
        <w:rPr>
          <w:b/>
        </w:rPr>
      </w:pPr>
    </w:p>
    <w:p w:rsidR="006E46B6" w:rsidRPr="006F792D" w:rsidRDefault="006E46B6" w:rsidP="007C499D">
      <w:pPr>
        <w:ind w:left="-142" w:firstLine="851"/>
        <w:contextualSpacing/>
        <w:jc w:val="both"/>
        <w:rPr>
          <w:b/>
          <w:sz w:val="26"/>
          <w:szCs w:val="26"/>
        </w:rPr>
      </w:pPr>
      <w:r w:rsidRPr="006F792D">
        <w:rPr>
          <w:b/>
          <w:sz w:val="26"/>
          <w:szCs w:val="26"/>
        </w:rPr>
        <w:t>Все уточнения  и дополнения  к данному положению утверждаются  регламентом  соревнований!</w:t>
      </w:r>
    </w:p>
    <w:p w:rsidR="006D1500" w:rsidRDefault="006D1500" w:rsidP="00CB58CF">
      <w:pPr>
        <w:ind w:left="-142" w:hanging="142"/>
      </w:pPr>
    </w:p>
    <w:p w:rsidR="00214A5B" w:rsidRPr="00150FBF" w:rsidRDefault="00214A5B" w:rsidP="00CB58CF">
      <w:pPr>
        <w:ind w:left="-142" w:hanging="142"/>
      </w:pPr>
    </w:p>
    <w:p w:rsidR="00A97195" w:rsidRPr="00F24792" w:rsidRDefault="008E131D" w:rsidP="00CB58CF">
      <w:pPr>
        <w:ind w:left="-142" w:hanging="142"/>
        <w:jc w:val="center"/>
      </w:pPr>
      <w:r w:rsidRPr="00F24792">
        <w:t xml:space="preserve">ДАННОЕ ПОЛОЖЕНИЕ ЯВЛЯЕТСЯ ОФИЦИАЛЬНЫМ ВЫЗОВОМ </w:t>
      </w:r>
    </w:p>
    <w:p w:rsidR="000F0586" w:rsidRDefault="008E131D" w:rsidP="00A97195">
      <w:pPr>
        <w:jc w:val="center"/>
      </w:pPr>
      <w:r w:rsidRPr="00F24792">
        <w:t>НА  СОРЕВНОВАНИЯ</w:t>
      </w:r>
    </w:p>
    <w:p w:rsidR="003073C4" w:rsidRPr="003073C4" w:rsidRDefault="003073C4" w:rsidP="003073C4">
      <w:pPr>
        <w:rPr>
          <w:sz w:val="16"/>
          <w:szCs w:val="16"/>
        </w:rPr>
      </w:pPr>
      <w:r>
        <w:rPr>
          <w:sz w:val="16"/>
          <w:szCs w:val="16"/>
        </w:rPr>
        <w:t>Исполнитель: Давыдов А.Н., тел. 8 (843) 236-01-73</w:t>
      </w:r>
    </w:p>
    <w:sectPr w:rsidR="003073C4" w:rsidRPr="003073C4" w:rsidSect="00333552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BD" w:rsidRDefault="005E58BD">
      <w:r>
        <w:separator/>
      </w:r>
    </w:p>
  </w:endnote>
  <w:endnote w:type="continuationSeparator" w:id="1">
    <w:p w:rsidR="005E58BD" w:rsidRDefault="005E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0" w:rsidRDefault="00F82440" w:rsidP="00C0421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62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6777">
      <w:rPr>
        <w:rStyle w:val="ac"/>
        <w:noProof/>
      </w:rPr>
      <w:t>3</w:t>
    </w:r>
    <w:r>
      <w:rPr>
        <w:rStyle w:val="ac"/>
      </w:rPr>
      <w:fldChar w:fldCharType="end"/>
    </w:r>
  </w:p>
  <w:p w:rsidR="00526200" w:rsidRDefault="00526200" w:rsidP="00763BD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0" w:rsidRDefault="00F82440" w:rsidP="00C0421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62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25B0">
      <w:rPr>
        <w:rStyle w:val="ac"/>
        <w:noProof/>
      </w:rPr>
      <w:t>1</w:t>
    </w:r>
    <w:r>
      <w:rPr>
        <w:rStyle w:val="ac"/>
      </w:rPr>
      <w:fldChar w:fldCharType="end"/>
    </w:r>
  </w:p>
  <w:p w:rsidR="00526200" w:rsidRDefault="00526200" w:rsidP="00763BD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BD" w:rsidRDefault="005E58BD">
      <w:r>
        <w:separator/>
      </w:r>
    </w:p>
  </w:footnote>
  <w:footnote w:type="continuationSeparator" w:id="1">
    <w:p w:rsidR="005E58BD" w:rsidRDefault="005E5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F9"/>
    <w:multiLevelType w:val="hybridMultilevel"/>
    <w:tmpl w:val="8CD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B85"/>
    <w:multiLevelType w:val="hybridMultilevel"/>
    <w:tmpl w:val="5AD40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A27E6"/>
    <w:multiLevelType w:val="hybridMultilevel"/>
    <w:tmpl w:val="BE5C43BC"/>
    <w:lvl w:ilvl="0" w:tplc="0E7E348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25E6FB8"/>
    <w:multiLevelType w:val="hybridMultilevel"/>
    <w:tmpl w:val="6CD49FFC"/>
    <w:lvl w:ilvl="0" w:tplc="C60A21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9376C1"/>
    <w:multiLevelType w:val="hybridMultilevel"/>
    <w:tmpl w:val="FD2ADBB2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858CC"/>
    <w:multiLevelType w:val="hybridMultilevel"/>
    <w:tmpl w:val="C3C01A48"/>
    <w:lvl w:ilvl="0" w:tplc="2EF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D5406"/>
    <w:multiLevelType w:val="hybridMultilevel"/>
    <w:tmpl w:val="B2CCD7D4"/>
    <w:lvl w:ilvl="0" w:tplc="6DCC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E7A43"/>
    <w:multiLevelType w:val="hybridMultilevel"/>
    <w:tmpl w:val="14D0E3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89"/>
    <w:rsid w:val="00000B46"/>
    <w:rsid w:val="00010732"/>
    <w:rsid w:val="000144A9"/>
    <w:rsid w:val="00036ED2"/>
    <w:rsid w:val="00044537"/>
    <w:rsid w:val="00052A24"/>
    <w:rsid w:val="00056975"/>
    <w:rsid w:val="00056BF8"/>
    <w:rsid w:val="00057650"/>
    <w:rsid w:val="00072446"/>
    <w:rsid w:val="00091905"/>
    <w:rsid w:val="00094BB8"/>
    <w:rsid w:val="00096204"/>
    <w:rsid w:val="000A21B6"/>
    <w:rsid w:val="000B0FF3"/>
    <w:rsid w:val="000C6AEF"/>
    <w:rsid w:val="000C6EC5"/>
    <w:rsid w:val="000D4FE6"/>
    <w:rsid w:val="000D52AA"/>
    <w:rsid w:val="000F0586"/>
    <w:rsid w:val="000F5825"/>
    <w:rsid w:val="000F6DF9"/>
    <w:rsid w:val="00110FA4"/>
    <w:rsid w:val="00112ADD"/>
    <w:rsid w:val="00113CBE"/>
    <w:rsid w:val="00115ACC"/>
    <w:rsid w:val="00130BAE"/>
    <w:rsid w:val="00133561"/>
    <w:rsid w:val="001358D2"/>
    <w:rsid w:val="001377DE"/>
    <w:rsid w:val="00150FBF"/>
    <w:rsid w:val="00160BA4"/>
    <w:rsid w:val="00163FD3"/>
    <w:rsid w:val="00172D55"/>
    <w:rsid w:val="00175720"/>
    <w:rsid w:val="00175CAA"/>
    <w:rsid w:val="0018000F"/>
    <w:rsid w:val="00186661"/>
    <w:rsid w:val="00187DD3"/>
    <w:rsid w:val="001969FC"/>
    <w:rsid w:val="001A17BC"/>
    <w:rsid w:val="001B4FA6"/>
    <w:rsid w:val="001B51E6"/>
    <w:rsid w:val="001C634B"/>
    <w:rsid w:val="001D7E30"/>
    <w:rsid w:val="001E74D9"/>
    <w:rsid w:val="001F0AFC"/>
    <w:rsid w:val="00202E6F"/>
    <w:rsid w:val="00213201"/>
    <w:rsid w:val="00214A5B"/>
    <w:rsid w:val="00216FF9"/>
    <w:rsid w:val="0024321F"/>
    <w:rsid w:val="00250730"/>
    <w:rsid w:val="00253F5B"/>
    <w:rsid w:val="00255B15"/>
    <w:rsid w:val="00295A00"/>
    <w:rsid w:val="002A1995"/>
    <w:rsid w:val="002A2FD3"/>
    <w:rsid w:val="002B03F8"/>
    <w:rsid w:val="002B5998"/>
    <w:rsid w:val="002C195E"/>
    <w:rsid w:val="002D0E2F"/>
    <w:rsid w:val="002F10B0"/>
    <w:rsid w:val="002F1211"/>
    <w:rsid w:val="002F3792"/>
    <w:rsid w:val="002F4F32"/>
    <w:rsid w:val="00305E4B"/>
    <w:rsid w:val="003073C4"/>
    <w:rsid w:val="00314810"/>
    <w:rsid w:val="00321D54"/>
    <w:rsid w:val="0032453A"/>
    <w:rsid w:val="0032728A"/>
    <w:rsid w:val="00333552"/>
    <w:rsid w:val="003344BA"/>
    <w:rsid w:val="00334763"/>
    <w:rsid w:val="0033633C"/>
    <w:rsid w:val="003457FE"/>
    <w:rsid w:val="00346453"/>
    <w:rsid w:val="00346BD3"/>
    <w:rsid w:val="00363D14"/>
    <w:rsid w:val="00375869"/>
    <w:rsid w:val="00375ACE"/>
    <w:rsid w:val="00377B38"/>
    <w:rsid w:val="00397061"/>
    <w:rsid w:val="003A7916"/>
    <w:rsid w:val="003C0B5E"/>
    <w:rsid w:val="003C1732"/>
    <w:rsid w:val="003E3C04"/>
    <w:rsid w:val="003E5E7D"/>
    <w:rsid w:val="00403666"/>
    <w:rsid w:val="0040479B"/>
    <w:rsid w:val="00404CB3"/>
    <w:rsid w:val="00417F59"/>
    <w:rsid w:val="00424E1C"/>
    <w:rsid w:val="00431671"/>
    <w:rsid w:val="00441915"/>
    <w:rsid w:val="00444A96"/>
    <w:rsid w:val="00454553"/>
    <w:rsid w:val="00460806"/>
    <w:rsid w:val="00475CE0"/>
    <w:rsid w:val="00480781"/>
    <w:rsid w:val="004A7F1E"/>
    <w:rsid w:val="004B2707"/>
    <w:rsid w:val="004C08F1"/>
    <w:rsid w:val="004C5086"/>
    <w:rsid w:val="004C7F6C"/>
    <w:rsid w:val="004D6699"/>
    <w:rsid w:val="004D7063"/>
    <w:rsid w:val="004D7095"/>
    <w:rsid w:val="004E34DD"/>
    <w:rsid w:val="004F0D9F"/>
    <w:rsid w:val="004F528F"/>
    <w:rsid w:val="004F5F4F"/>
    <w:rsid w:val="004F6606"/>
    <w:rsid w:val="004F690C"/>
    <w:rsid w:val="00506EB5"/>
    <w:rsid w:val="00510F81"/>
    <w:rsid w:val="00517826"/>
    <w:rsid w:val="00521F5F"/>
    <w:rsid w:val="00523A59"/>
    <w:rsid w:val="00526200"/>
    <w:rsid w:val="005276C8"/>
    <w:rsid w:val="005414B4"/>
    <w:rsid w:val="00542380"/>
    <w:rsid w:val="0054506D"/>
    <w:rsid w:val="00545A58"/>
    <w:rsid w:val="00554D5B"/>
    <w:rsid w:val="00555D43"/>
    <w:rsid w:val="00557D30"/>
    <w:rsid w:val="00562F41"/>
    <w:rsid w:val="00563588"/>
    <w:rsid w:val="00564FEA"/>
    <w:rsid w:val="0056773D"/>
    <w:rsid w:val="005704D3"/>
    <w:rsid w:val="0057384F"/>
    <w:rsid w:val="00577896"/>
    <w:rsid w:val="00593075"/>
    <w:rsid w:val="005A387C"/>
    <w:rsid w:val="005B12B7"/>
    <w:rsid w:val="005B748D"/>
    <w:rsid w:val="005D5BC8"/>
    <w:rsid w:val="005D5ED8"/>
    <w:rsid w:val="005E0014"/>
    <w:rsid w:val="005E58BD"/>
    <w:rsid w:val="00600B5D"/>
    <w:rsid w:val="00606956"/>
    <w:rsid w:val="0060764C"/>
    <w:rsid w:val="0061582F"/>
    <w:rsid w:val="00623086"/>
    <w:rsid w:val="00645C30"/>
    <w:rsid w:val="006505EE"/>
    <w:rsid w:val="00661DA8"/>
    <w:rsid w:val="00663DE3"/>
    <w:rsid w:val="0066629B"/>
    <w:rsid w:val="0066707B"/>
    <w:rsid w:val="006761C4"/>
    <w:rsid w:val="006762F1"/>
    <w:rsid w:val="0068010C"/>
    <w:rsid w:val="00682DC0"/>
    <w:rsid w:val="006930FF"/>
    <w:rsid w:val="006A4E4E"/>
    <w:rsid w:val="006B1E44"/>
    <w:rsid w:val="006B34BF"/>
    <w:rsid w:val="006B6784"/>
    <w:rsid w:val="006B67D8"/>
    <w:rsid w:val="006C39EE"/>
    <w:rsid w:val="006D1500"/>
    <w:rsid w:val="006E46B6"/>
    <w:rsid w:val="006E740C"/>
    <w:rsid w:val="006F0734"/>
    <w:rsid w:val="006F0849"/>
    <w:rsid w:val="006F792D"/>
    <w:rsid w:val="00701305"/>
    <w:rsid w:val="00704488"/>
    <w:rsid w:val="007046F6"/>
    <w:rsid w:val="00714BCC"/>
    <w:rsid w:val="00724C4A"/>
    <w:rsid w:val="00742E7C"/>
    <w:rsid w:val="007511F5"/>
    <w:rsid w:val="00753656"/>
    <w:rsid w:val="007549A3"/>
    <w:rsid w:val="00760C97"/>
    <w:rsid w:val="00762185"/>
    <w:rsid w:val="00763BD3"/>
    <w:rsid w:val="00766507"/>
    <w:rsid w:val="00777A9A"/>
    <w:rsid w:val="007A309D"/>
    <w:rsid w:val="007A4F1A"/>
    <w:rsid w:val="007A65A0"/>
    <w:rsid w:val="007A6E88"/>
    <w:rsid w:val="007B7F42"/>
    <w:rsid w:val="007C499D"/>
    <w:rsid w:val="007C6F89"/>
    <w:rsid w:val="007E3E22"/>
    <w:rsid w:val="007E554B"/>
    <w:rsid w:val="008052B4"/>
    <w:rsid w:val="00806367"/>
    <w:rsid w:val="008128EB"/>
    <w:rsid w:val="008140F5"/>
    <w:rsid w:val="008143F3"/>
    <w:rsid w:val="00815B6E"/>
    <w:rsid w:val="00816EF7"/>
    <w:rsid w:val="0081719B"/>
    <w:rsid w:val="00820F5F"/>
    <w:rsid w:val="008211A9"/>
    <w:rsid w:val="008263D6"/>
    <w:rsid w:val="00827083"/>
    <w:rsid w:val="008406CA"/>
    <w:rsid w:val="008503B9"/>
    <w:rsid w:val="008532DE"/>
    <w:rsid w:val="008534BC"/>
    <w:rsid w:val="00867C35"/>
    <w:rsid w:val="00871B2A"/>
    <w:rsid w:val="00874080"/>
    <w:rsid w:val="00880250"/>
    <w:rsid w:val="008901EC"/>
    <w:rsid w:val="00895B0E"/>
    <w:rsid w:val="008A58E4"/>
    <w:rsid w:val="008B56D8"/>
    <w:rsid w:val="008C2073"/>
    <w:rsid w:val="008D3C10"/>
    <w:rsid w:val="008D745C"/>
    <w:rsid w:val="008E131D"/>
    <w:rsid w:val="008E2CD2"/>
    <w:rsid w:val="008F1A4A"/>
    <w:rsid w:val="008F49F1"/>
    <w:rsid w:val="008F7590"/>
    <w:rsid w:val="00904680"/>
    <w:rsid w:val="00910B4E"/>
    <w:rsid w:val="00922E56"/>
    <w:rsid w:val="00926001"/>
    <w:rsid w:val="00936462"/>
    <w:rsid w:val="00937D8B"/>
    <w:rsid w:val="00943F37"/>
    <w:rsid w:val="00944C2F"/>
    <w:rsid w:val="009460C1"/>
    <w:rsid w:val="00954C04"/>
    <w:rsid w:val="0096706F"/>
    <w:rsid w:val="00971020"/>
    <w:rsid w:val="00980B93"/>
    <w:rsid w:val="009978B8"/>
    <w:rsid w:val="009B22EC"/>
    <w:rsid w:val="009B65EC"/>
    <w:rsid w:val="009D2332"/>
    <w:rsid w:val="009E1C20"/>
    <w:rsid w:val="009F5A0E"/>
    <w:rsid w:val="00A01AEC"/>
    <w:rsid w:val="00A07F0C"/>
    <w:rsid w:val="00A14D4D"/>
    <w:rsid w:val="00A20A89"/>
    <w:rsid w:val="00A21C09"/>
    <w:rsid w:val="00A239F3"/>
    <w:rsid w:val="00A26777"/>
    <w:rsid w:val="00A303D6"/>
    <w:rsid w:val="00A307AC"/>
    <w:rsid w:val="00A44FFC"/>
    <w:rsid w:val="00A46B71"/>
    <w:rsid w:val="00A545FB"/>
    <w:rsid w:val="00A55A1D"/>
    <w:rsid w:val="00A56E47"/>
    <w:rsid w:val="00A75409"/>
    <w:rsid w:val="00A809B7"/>
    <w:rsid w:val="00A97195"/>
    <w:rsid w:val="00AA0506"/>
    <w:rsid w:val="00AC7BB9"/>
    <w:rsid w:val="00AD16DC"/>
    <w:rsid w:val="00AE753B"/>
    <w:rsid w:val="00AE7694"/>
    <w:rsid w:val="00AE7D64"/>
    <w:rsid w:val="00AE7EF1"/>
    <w:rsid w:val="00B00387"/>
    <w:rsid w:val="00B11A28"/>
    <w:rsid w:val="00B25721"/>
    <w:rsid w:val="00B3067A"/>
    <w:rsid w:val="00B600BB"/>
    <w:rsid w:val="00B6140B"/>
    <w:rsid w:val="00B618E6"/>
    <w:rsid w:val="00B65C21"/>
    <w:rsid w:val="00B70E39"/>
    <w:rsid w:val="00B77162"/>
    <w:rsid w:val="00B80E3B"/>
    <w:rsid w:val="00B821BB"/>
    <w:rsid w:val="00B84A79"/>
    <w:rsid w:val="00B8564C"/>
    <w:rsid w:val="00B9372B"/>
    <w:rsid w:val="00B963AD"/>
    <w:rsid w:val="00BC0277"/>
    <w:rsid w:val="00BC18D1"/>
    <w:rsid w:val="00BC2188"/>
    <w:rsid w:val="00BC3FBB"/>
    <w:rsid w:val="00BC5EF6"/>
    <w:rsid w:val="00BD086C"/>
    <w:rsid w:val="00BD0F04"/>
    <w:rsid w:val="00BD16A3"/>
    <w:rsid w:val="00BD728F"/>
    <w:rsid w:val="00BD72B7"/>
    <w:rsid w:val="00BE5CE1"/>
    <w:rsid w:val="00C014F4"/>
    <w:rsid w:val="00C0421B"/>
    <w:rsid w:val="00C1155D"/>
    <w:rsid w:val="00C15CDC"/>
    <w:rsid w:val="00C16E18"/>
    <w:rsid w:val="00C36016"/>
    <w:rsid w:val="00C4795B"/>
    <w:rsid w:val="00C53096"/>
    <w:rsid w:val="00C61504"/>
    <w:rsid w:val="00C66175"/>
    <w:rsid w:val="00C74776"/>
    <w:rsid w:val="00C75065"/>
    <w:rsid w:val="00C83AB7"/>
    <w:rsid w:val="00C91667"/>
    <w:rsid w:val="00CB58CF"/>
    <w:rsid w:val="00CC4A12"/>
    <w:rsid w:val="00CC62FA"/>
    <w:rsid w:val="00CD3E37"/>
    <w:rsid w:val="00CE7EF0"/>
    <w:rsid w:val="00D02027"/>
    <w:rsid w:val="00D0577F"/>
    <w:rsid w:val="00D15A7B"/>
    <w:rsid w:val="00D2034C"/>
    <w:rsid w:val="00D211F6"/>
    <w:rsid w:val="00D22ED4"/>
    <w:rsid w:val="00D23378"/>
    <w:rsid w:val="00D31757"/>
    <w:rsid w:val="00D45BF0"/>
    <w:rsid w:val="00D505E5"/>
    <w:rsid w:val="00D55136"/>
    <w:rsid w:val="00D61F15"/>
    <w:rsid w:val="00D64DB9"/>
    <w:rsid w:val="00D65E88"/>
    <w:rsid w:val="00D74F64"/>
    <w:rsid w:val="00D7506F"/>
    <w:rsid w:val="00D778B8"/>
    <w:rsid w:val="00D77AF5"/>
    <w:rsid w:val="00D90150"/>
    <w:rsid w:val="00D93355"/>
    <w:rsid w:val="00D93C9F"/>
    <w:rsid w:val="00DA12B8"/>
    <w:rsid w:val="00DA4073"/>
    <w:rsid w:val="00DB30ED"/>
    <w:rsid w:val="00DC4D41"/>
    <w:rsid w:val="00DF6DBA"/>
    <w:rsid w:val="00DF7C3F"/>
    <w:rsid w:val="00E15BB5"/>
    <w:rsid w:val="00E2007D"/>
    <w:rsid w:val="00E204DA"/>
    <w:rsid w:val="00E2417C"/>
    <w:rsid w:val="00E248A7"/>
    <w:rsid w:val="00E321C5"/>
    <w:rsid w:val="00E325B0"/>
    <w:rsid w:val="00E40AF5"/>
    <w:rsid w:val="00E46C44"/>
    <w:rsid w:val="00E56EAB"/>
    <w:rsid w:val="00E61260"/>
    <w:rsid w:val="00E76E83"/>
    <w:rsid w:val="00E9275B"/>
    <w:rsid w:val="00EA44C2"/>
    <w:rsid w:val="00EA4B1A"/>
    <w:rsid w:val="00EA67F8"/>
    <w:rsid w:val="00EB3C59"/>
    <w:rsid w:val="00EB3D05"/>
    <w:rsid w:val="00EB794D"/>
    <w:rsid w:val="00ED0B42"/>
    <w:rsid w:val="00ED3871"/>
    <w:rsid w:val="00EE3C87"/>
    <w:rsid w:val="00EE7545"/>
    <w:rsid w:val="00F02736"/>
    <w:rsid w:val="00F06BB5"/>
    <w:rsid w:val="00F1202E"/>
    <w:rsid w:val="00F17D48"/>
    <w:rsid w:val="00F22902"/>
    <w:rsid w:val="00F24792"/>
    <w:rsid w:val="00F27AF1"/>
    <w:rsid w:val="00F33DFD"/>
    <w:rsid w:val="00F4036A"/>
    <w:rsid w:val="00F46971"/>
    <w:rsid w:val="00F52EF5"/>
    <w:rsid w:val="00F564F4"/>
    <w:rsid w:val="00F633A7"/>
    <w:rsid w:val="00F75FA8"/>
    <w:rsid w:val="00F82440"/>
    <w:rsid w:val="00F8584E"/>
    <w:rsid w:val="00F97383"/>
    <w:rsid w:val="00FB732C"/>
    <w:rsid w:val="00FC12C4"/>
    <w:rsid w:val="00FD0450"/>
    <w:rsid w:val="00FD27BC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BB"/>
    <w:rPr>
      <w:sz w:val="24"/>
      <w:szCs w:val="24"/>
    </w:rPr>
  </w:style>
  <w:style w:type="paragraph" w:styleId="1">
    <w:name w:val="heading 1"/>
    <w:basedOn w:val="a"/>
    <w:next w:val="a"/>
    <w:qFormat/>
    <w:rsid w:val="00BC3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3FBB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BC3FB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3FBB"/>
    <w:pPr>
      <w:jc w:val="both"/>
    </w:pPr>
  </w:style>
  <w:style w:type="paragraph" w:styleId="a4">
    <w:name w:val="Body Text Indent"/>
    <w:basedOn w:val="a"/>
    <w:rsid w:val="00BC3FBB"/>
    <w:pPr>
      <w:ind w:left="360"/>
      <w:jc w:val="both"/>
    </w:pPr>
  </w:style>
  <w:style w:type="paragraph" w:styleId="20">
    <w:name w:val="Body Text Indent 2"/>
    <w:basedOn w:val="a"/>
    <w:rsid w:val="00BC3FBB"/>
    <w:pPr>
      <w:ind w:firstLine="708"/>
      <w:jc w:val="both"/>
    </w:pPr>
  </w:style>
  <w:style w:type="table" w:styleId="a5">
    <w:name w:val="Table Grid"/>
    <w:basedOn w:val="a1"/>
    <w:rsid w:val="00C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978B8"/>
    <w:rPr>
      <w:color w:val="0000FF"/>
      <w:u w:val="single"/>
    </w:rPr>
  </w:style>
  <w:style w:type="paragraph" w:customStyle="1" w:styleId="Zawartotabeli">
    <w:name w:val="Zawartość tabeli"/>
    <w:basedOn w:val="a"/>
    <w:rsid w:val="00454553"/>
    <w:pPr>
      <w:widowControl w:val="0"/>
      <w:suppressLineNumbers/>
      <w:suppressAutoHyphens/>
      <w:autoSpaceDE w:val="0"/>
    </w:pPr>
    <w:rPr>
      <w:rFonts w:ascii="Arial" w:eastAsia="Arial" w:hAnsi="Arial" w:cs="Arial"/>
      <w:lang w:val="pl-PL" w:eastAsia="pl-PL" w:bidi="pl-PL"/>
    </w:rPr>
  </w:style>
  <w:style w:type="table" w:customStyle="1" w:styleId="10">
    <w:name w:val="Сетка таблицы1"/>
    <w:basedOn w:val="a1"/>
    <w:next w:val="a5"/>
    <w:uiPriority w:val="59"/>
    <w:rsid w:val="001377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06EB5"/>
    <w:rPr>
      <w:i/>
      <w:iCs/>
    </w:rPr>
  </w:style>
  <w:style w:type="character" w:styleId="a8">
    <w:name w:val="Strong"/>
    <w:basedOn w:val="a0"/>
    <w:qFormat/>
    <w:rsid w:val="002B5998"/>
    <w:rPr>
      <w:b/>
      <w:bCs/>
    </w:rPr>
  </w:style>
  <w:style w:type="paragraph" w:styleId="a9">
    <w:name w:val="Balloon Text"/>
    <w:basedOn w:val="a"/>
    <w:link w:val="aa"/>
    <w:rsid w:val="00F24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479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63BD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6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avka-kazan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yavka-kaz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ГРУППА КОМПАНИЙ ДОМО</Company>
  <LinksUpToDate>false</LinksUpToDate>
  <CharactersWithSpaces>12050</CharactersWithSpaces>
  <SharedDoc>false</SharedDoc>
  <HLinks>
    <vt:vector size="18" baseType="variant"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Billy Gates</dc:creator>
  <cp:lastModifiedBy>Захарова Наталья</cp:lastModifiedBy>
  <cp:revision>5</cp:revision>
  <cp:lastPrinted>2019-11-08T11:00:00Z</cp:lastPrinted>
  <dcterms:created xsi:type="dcterms:W3CDTF">2019-11-08T10:48:00Z</dcterms:created>
  <dcterms:modified xsi:type="dcterms:W3CDTF">2019-11-08T12:56:00Z</dcterms:modified>
</cp:coreProperties>
</file>